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015" w:type="dxa"/>
        <w:jc w:val="center"/>
        <w:tblCellSpacing w:w="15" w:type="dxa"/>
        <w:tblCellMar>
          <w:top w:w="30" w:type="dxa"/>
          <w:left w:w="30" w:type="dxa"/>
          <w:bottom w:w="30" w:type="dxa"/>
          <w:right w:w="30" w:type="dxa"/>
        </w:tblCellMar>
        <w:tblLook w:val="0000"/>
      </w:tblPr>
      <w:tblGrid>
        <w:gridCol w:w="9015"/>
      </w:tblGrid>
      <w:tr w:rsidR="003A480A" w:rsidRPr="003F6032">
        <w:trPr>
          <w:tblCellSpacing w:w="15" w:type="dxa"/>
          <w:jc w:val="center"/>
        </w:trPr>
        <w:tc>
          <w:tcPr>
            <w:tcW w:w="0" w:type="auto"/>
            <w:vAlign w:val="center"/>
          </w:tcPr>
          <w:p w:rsidR="003A480A" w:rsidRPr="003F6032" w:rsidRDefault="003A480A" w:rsidP="00D93E1C">
            <w:pPr>
              <w:rPr>
                <w:b/>
                <w:color w:val="000000"/>
              </w:rPr>
            </w:pPr>
            <w:r w:rsidRPr="003F6032">
              <w:rPr>
                <w:b/>
                <w:color w:val="000000"/>
              </w:rPr>
              <w:t>H A&amp;S 350 A: Travel and Travelers (SLN 13881)</w:t>
            </w:r>
          </w:p>
          <w:p w:rsidR="003A480A" w:rsidRPr="003F6032" w:rsidRDefault="003A480A" w:rsidP="00D93E1C">
            <w:pPr>
              <w:rPr>
                <w:b/>
                <w:color w:val="000000"/>
              </w:rPr>
            </w:pPr>
            <w:r w:rsidRPr="003F6032">
              <w:rPr>
                <w:b/>
                <w:color w:val="000000"/>
              </w:rPr>
              <w:t>W--2:30-4:20, MGH 211 B, Credits: 2</w:t>
            </w:r>
          </w:p>
          <w:p w:rsidR="003A480A" w:rsidRPr="003F6032" w:rsidRDefault="003A480A" w:rsidP="00D93E1C">
            <w:pPr>
              <w:rPr>
                <w:b/>
              </w:rPr>
            </w:pPr>
            <w:r w:rsidRPr="003F6032">
              <w:rPr>
                <w:b/>
                <w:szCs w:val="22"/>
              </w:rPr>
              <w:t xml:space="preserve">Winter 2009 </w:t>
            </w:r>
          </w:p>
          <w:p w:rsidR="003A480A" w:rsidRPr="003F6032" w:rsidRDefault="003A480A" w:rsidP="00D93E1C"/>
          <w:tbl>
            <w:tblPr>
              <w:tblW w:w="0" w:type="auto"/>
              <w:jc w:val="center"/>
              <w:tblCellSpacing w:w="0" w:type="dxa"/>
              <w:tblCellMar>
                <w:left w:w="0" w:type="dxa"/>
                <w:right w:w="0" w:type="dxa"/>
              </w:tblCellMar>
              <w:tblLook w:val="0000"/>
            </w:tblPr>
            <w:tblGrid>
              <w:gridCol w:w="3450"/>
              <w:gridCol w:w="3540"/>
            </w:tblGrid>
            <w:tr w:rsidR="003A480A" w:rsidRPr="003F6032">
              <w:trPr>
                <w:tblCellSpacing w:w="0" w:type="dxa"/>
                <w:jc w:val="center"/>
              </w:trPr>
              <w:tc>
                <w:tcPr>
                  <w:tcW w:w="3450" w:type="dxa"/>
                </w:tcPr>
                <w:p w:rsidR="003A480A" w:rsidRPr="003F6032" w:rsidRDefault="003A480A" w:rsidP="00D93E1C">
                  <w:r w:rsidRPr="003F6032">
                    <w:rPr>
                      <w:szCs w:val="22"/>
                    </w:rPr>
                    <w:t>Ran Hennes</w:t>
                  </w:r>
                </w:p>
                <w:p w:rsidR="003A480A" w:rsidRPr="003F6032" w:rsidRDefault="003A480A" w:rsidP="00D93E1C">
                  <w:r w:rsidRPr="003F6032">
                    <w:rPr>
                      <w:szCs w:val="22"/>
                    </w:rPr>
                    <w:t xml:space="preserve">Honors Program and History </w:t>
                  </w:r>
                  <w:r w:rsidRPr="003F6032">
                    <w:rPr>
                      <w:szCs w:val="22"/>
                    </w:rPr>
                    <w:br/>
                  </w:r>
                  <w:hyperlink r:id="rId5" w:history="1">
                    <w:r w:rsidRPr="003F6032">
                      <w:rPr>
                        <w:rStyle w:val="Hyperlink"/>
                        <w:szCs w:val="22"/>
                      </w:rPr>
                      <w:t>rhennes@u.washington.edu</w:t>
                    </w:r>
                    <w:r w:rsidRPr="003F6032">
                      <w:rPr>
                        <w:rStyle w:val="Hyperlink"/>
                        <w:szCs w:val="22"/>
                      </w:rPr>
                      <w:br/>
                    </w:r>
                  </w:hyperlink>
                  <w:r w:rsidRPr="003F6032">
                    <w:rPr>
                      <w:szCs w:val="22"/>
                    </w:rPr>
                    <w:t>Office: 211 Mary Gates Hall</w:t>
                  </w:r>
                  <w:r w:rsidRPr="003F6032">
                    <w:rPr>
                      <w:szCs w:val="22"/>
                    </w:rPr>
                    <w:br/>
                    <w:t>tel: (206) 543-7444</w:t>
                  </w:r>
                  <w:r w:rsidRPr="003F6032">
                    <w:rPr>
                      <w:szCs w:val="22"/>
                    </w:rPr>
                    <w:br/>
                    <w:t>Office Hours: by appointment</w:t>
                  </w:r>
                </w:p>
              </w:tc>
              <w:tc>
                <w:tcPr>
                  <w:tcW w:w="3540" w:type="dxa"/>
                </w:tcPr>
                <w:p w:rsidR="003A480A" w:rsidRPr="003F6032" w:rsidRDefault="003A480A" w:rsidP="00D93E1C">
                  <w:r w:rsidRPr="003F6032">
                    <w:rPr>
                      <w:szCs w:val="22"/>
                    </w:rPr>
                    <w:t>Julie Villegas</w:t>
                  </w:r>
                  <w:r w:rsidRPr="003F6032">
                    <w:rPr>
                      <w:szCs w:val="22"/>
                    </w:rPr>
                    <w:br/>
                    <w:t xml:space="preserve">Honors Program, </w:t>
                  </w:r>
                  <w:smartTag w:uri="urn:schemas-microsoft-com:office:smarttags" w:element="address">
                    <w:smartTag w:uri="urn:schemas-microsoft-com:office:smarttags" w:element="Street">
                      <w:r w:rsidRPr="003F6032">
                        <w:rPr>
                          <w:color w:val="000000"/>
                        </w:rPr>
                        <w:t>Box</w:t>
                      </w:r>
                    </w:smartTag>
                    <w:r w:rsidRPr="003F6032">
                      <w:rPr>
                        <w:color w:val="000000"/>
                      </w:rPr>
                      <w:t xml:space="preserve"> 352800</w:t>
                    </w:r>
                  </w:smartTag>
                  <w:r w:rsidRPr="003F6032">
                    <w:rPr>
                      <w:szCs w:val="22"/>
                    </w:rPr>
                    <w:t xml:space="preserve"> </w:t>
                  </w:r>
                  <w:r w:rsidRPr="003F6032">
                    <w:rPr>
                      <w:szCs w:val="22"/>
                    </w:rPr>
                    <w:br/>
                  </w:r>
                  <w:hyperlink r:id="rId6" w:history="1">
                    <w:r w:rsidRPr="003F6032">
                      <w:rPr>
                        <w:rStyle w:val="Hyperlink"/>
                        <w:szCs w:val="22"/>
                      </w:rPr>
                      <w:t>villegas@u.washington.edu</w:t>
                    </w:r>
                    <w:r w:rsidRPr="003F6032">
                      <w:rPr>
                        <w:rStyle w:val="Hyperlink"/>
                        <w:szCs w:val="22"/>
                      </w:rPr>
                      <w:br/>
                    </w:r>
                  </w:hyperlink>
                  <w:r w:rsidRPr="003F6032">
                    <w:rPr>
                      <w:szCs w:val="22"/>
                    </w:rPr>
                    <w:t>Office: 211 Mary Gates Hall</w:t>
                  </w:r>
                  <w:r w:rsidRPr="003F6032">
                    <w:rPr>
                      <w:szCs w:val="22"/>
                    </w:rPr>
                    <w:br/>
                    <w:t xml:space="preserve">tel: (206) 543-7172 </w:t>
                  </w:r>
                  <w:r w:rsidRPr="003F6032">
                    <w:rPr>
                      <w:szCs w:val="22"/>
                    </w:rPr>
                    <w:br/>
                    <w:t>Office Hours: by appointment</w:t>
                  </w:r>
                </w:p>
              </w:tc>
            </w:tr>
          </w:tbl>
          <w:p w:rsidR="003A480A" w:rsidRPr="003F6032" w:rsidRDefault="003A480A" w:rsidP="00805C39"/>
        </w:tc>
      </w:tr>
      <w:tr w:rsidR="003A480A" w:rsidRPr="003F6032">
        <w:trPr>
          <w:tblCellSpacing w:w="15" w:type="dxa"/>
          <w:jc w:val="center"/>
        </w:trPr>
        <w:tc>
          <w:tcPr>
            <w:tcW w:w="0" w:type="auto"/>
            <w:vAlign w:val="center"/>
          </w:tcPr>
          <w:p w:rsidR="003A480A" w:rsidRPr="003F6032" w:rsidRDefault="003A480A" w:rsidP="003F6032">
            <w:pPr>
              <w:jc w:val="center"/>
              <w:rPr>
                <w:i/>
                <w:color w:val="000000"/>
                <w:sz w:val="22"/>
              </w:rPr>
            </w:pPr>
            <w:r w:rsidRPr="003F6032">
              <w:rPr>
                <w:i/>
                <w:color w:val="000000"/>
                <w:sz w:val="22"/>
              </w:rPr>
              <w:t>“Where there is an open mind, there will always be a frontier</w:t>
            </w:r>
            <w:r>
              <w:rPr>
                <w:i/>
                <w:color w:val="000000"/>
                <w:sz w:val="22"/>
              </w:rPr>
              <w:t>.</w:t>
            </w:r>
            <w:r w:rsidRPr="003F6032">
              <w:rPr>
                <w:i/>
                <w:color w:val="000000"/>
                <w:sz w:val="22"/>
              </w:rPr>
              <w:t xml:space="preserve">” </w:t>
            </w:r>
            <w:r>
              <w:rPr>
                <w:i/>
                <w:color w:val="000000"/>
                <w:sz w:val="22"/>
              </w:rPr>
              <w:t xml:space="preserve"> </w:t>
            </w:r>
            <w:r w:rsidRPr="003F6032">
              <w:rPr>
                <w:i/>
                <w:color w:val="000000"/>
                <w:sz w:val="22"/>
              </w:rPr>
              <w:t>Charles Kettering 1876-1958</w:t>
            </w:r>
          </w:p>
          <w:p w:rsidR="003A480A" w:rsidRDefault="003A480A" w:rsidP="00D93E1C">
            <w:pPr>
              <w:rPr>
                <w:color w:val="000000"/>
                <w:sz w:val="22"/>
              </w:rPr>
            </w:pPr>
          </w:p>
          <w:p w:rsidR="003A480A" w:rsidRDefault="003A480A" w:rsidP="00D93E1C">
            <w:pPr>
              <w:rPr>
                <w:color w:val="000000"/>
                <w:sz w:val="22"/>
              </w:rPr>
            </w:pPr>
            <w:r w:rsidRPr="003F6032">
              <w:rPr>
                <w:color w:val="000000"/>
                <w:sz w:val="22"/>
              </w:rPr>
              <w:t>What compels us to travel? Some look for adventure, for insights and inspiration. Others travel out of necessity, to provide for their families or to escape from persecution. When we travel we become strangers in a strange land and we go to find our place in the world. In this seminar we will explore questions of travel and identity, border crossing --both literally and figuratively-- and consider that in one sense, we are all "travelers" already, making passage between birth and death; in another, more mundane, sense, we contribute to one of the largest industries in the world: tourism. We will pursue these and other questions through travel literature, exploring the lure of travel and the mind of the traveler throughout history.</w:t>
            </w:r>
          </w:p>
          <w:p w:rsidR="003A480A" w:rsidRPr="003F6032" w:rsidRDefault="003A480A" w:rsidP="00D93E1C">
            <w:pPr>
              <w:rPr>
                <w:color w:val="000000"/>
                <w:sz w:val="22"/>
              </w:rPr>
            </w:pPr>
          </w:p>
          <w:p w:rsidR="003A480A" w:rsidRPr="003F6032" w:rsidRDefault="003A480A" w:rsidP="00D93E1C">
            <w:pPr>
              <w:rPr>
                <w:b/>
                <w:sz w:val="22"/>
              </w:rPr>
            </w:pPr>
            <w:r w:rsidRPr="003F6032">
              <w:rPr>
                <w:b/>
                <w:sz w:val="22"/>
                <w:szCs w:val="22"/>
              </w:rPr>
              <w:t>Course Format:</w:t>
            </w:r>
          </w:p>
          <w:p w:rsidR="003A480A" w:rsidRDefault="003A480A" w:rsidP="00D93E1C">
            <w:pPr>
              <w:rPr>
                <w:sz w:val="22"/>
              </w:rPr>
            </w:pPr>
            <w:smartTag w:uri="urn:schemas-microsoft-com:office:smarttags" w:element="place">
              <w:smartTag w:uri="urn:schemas-microsoft-com:office:smarttags" w:element="City">
                <w:r w:rsidRPr="003F6032">
                  <w:rPr>
                    <w:sz w:val="22"/>
                  </w:rPr>
                  <w:t>Reading</w:t>
                </w:r>
              </w:smartTag>
            </w:smartTag>
            <w:r w:rsidRPr="003F6032">
              <w:rPr>
                <w:sz w:val="22"/>
              </w:rPr>
              <w:t xml:space="preserve">, Discussion, and short writing assignments. Blog postings and a final presentation/project. </w:t>
            </w:r>
          </w:p>
          <w:p w:rsidR="003A480A" w:rsidRPr="003F6032" w:rsidRDefault="003A480A" w:rsidP="00D93E1C">
            <w:pPr>
              <w:rPr>
                <w:sz w:val="22"/>
              </w:rPr>
            </w:pPr>
          </w:p>
          <w:p w:rsidR="003A480A" w:rsidRPr="003F6032" w:rsidRDefault="003A480A" w:rsidP="00D93E1C">
            <w:pPr>
              <w:rPr>
                <w:b/>
                <w:sz w:val="22"/>
              </w:rPr>
            </w:pPr>
            <w:r w:rsidRPr="003F6032">
              <w:rPr>
                <w:b/>
                <w:sz w:val="22"/>
                <w:szCs w:val="22"/>
              </w:rPr>
              <w:t xml:space="preserve">Required </w:t>
            </w:r>
            <w:smartTag w:uri="urn:schemas-microsoft-com:office:smarttags" w:element="place">
              <w:smartTag w:uri="urn:schemas-microsoft-com:office:smarttags" w:element="City">
                <w:r w:rsidRPr="003F6032">
                  <w:rPr>
                    <w:b/>
                    <w:sz w:val="22"/>
                    <w:szCs w:val="22"/>
                  </w:rPr>
                  <w:t>Reading</w:t>
                </w:r>
              </w:smartTag>
            </w:smartTag>
            <w:r w:rsidRPr="003F6032">
              <w:rPr>
                <w:b/>
                <w:sz w:val="22"/>
                <w:szCs w:val="22"/>
              </w:rPr>
              <w:t xml:space="preserve">: </w:t>
            </w:r>
          </w:p>
          <w:p w:rsidR="003A480A" w:rsidRPr="003F6032" w:rsidRDefault="003A480A" w:rsidP="00D93E1C">
            <w:pPr>
              <w:rPr>
                <w:sz w:val="22"/>
              </w:rPr>
            </w:pPr>
            <w:r w:rsidRPr="003F6032">
              <w:rPr>
                <w:sz w:val="22"/>
                <w:szCs w:val="22"/>
              </w:rPr>
              <w:t xml:space="preserve">Selections from the </w:t>
            </w:r>
            <w:r>
              <w:rPr>
                <w:bCs/>
                <w:sz w:val="22"/>
                <w:szCs w:val="20"/>
                <w:u w:val="single"/>
              </w:rPr>
              <w:t xml:space="preserve">The </w:t>
            </w:r>
            <w:r w:rsidRPr="003F6032">
              <w:rPr>
                <w:bCs/>
                <w:sz w:val="22"/>
                <w:szCs w:val="20"/>
                <w:u w:val="single"/>
              </w:rPr>
              <w:t>Norton Book of Travel</w:t>
            </w:r>
            <w:r w:rsidRPr="003F6032">
              <w:rPr>
                <w:sz w:val="22"/>
                <w:szCs w:val="20"/>
              </w:rPr>
              <w:t xml:space="preserve"> Paul Fussell </w:t>
            </w:r>
            <w:r w:rsidRPr="003F6032">
              <w:rPr>
                <w:sz w:val="22"/>
                <w:szCs w:val="22"/>
              </w:rPr>
              <w:t>(copies provided by instructors)</w:t>
            </w:r>
          </w:p>
          <w:p w:rsidR="003A480A" w:rsidRPr="003F6032" w:rsidRDefault="003A480A" w:rsidP="00D93E1C">
            <w:pPr>
              <w:rPr>
                <w:sz w:val="22"/>
              </w:rPr>
            </w:pPr>
            <w:r w:rsidRPr="003F6032">
              <w:rPr>
                <w:sz w:val="22"/>
                <w:szCs w:val="22"/>
              </w:rPr>
              <w:t xml:space="preserve">Selections from </w:t>
            </w:r>
            <w:r w:rsidRPr="003F6032">
              <w:rPr>
                <w:sz w:val="22"/>
                <w:szCs w:val="22"/>
                <w:u w:val="single"/>
              </w:rPr>
              <w:t>The Devils Highway</w:t>
            </w:r>
            <w:r w:rsidRPr="003F6032">
              <w:rPr>
                <w:sz w:val="22"/>
                <w:szCs w:val="22"/>
              </w:rPr>
              <w:t>, Luis Alberto Urrea (copies available at the bookstore)</w:t>
            </w:r>
          </w:p>
          <w:p w:rsidR="003A480A" w:rsidRDefault="003A480A" w:rsidP="00D93E1C">
            <w:pPr>
              <w:rPr>
                <w:sz w:val="22"/>
                <w:szCs w:val="22"/>
              </w:rPr>
            </w:pPr>
            <w:r>
              <w:rPr>
                <w:sz w:val="22"/>
                <w:szCs w:val="22"/>
              </w:rPr>
              <w:t>Additional readings as needed (provided by instructors)</w:t>
            </w:r>
            <w:r w:rsidRPr="003F6032">
              <w:rPr>
                <w:sz w:val="22"/>
                <w:szCs w:val="22"/>
              </w:rPr>
              <w:t xml:space="preserve"> </w:t>
            </w:r>
          </w:p>
          <w:p w:rsidR="003A480A" w:rsidRPr="003F6032" w:rsidRDefault="003A480A" w:rsidP="00D93E1C">
            <w:pPr>
              <w:rPr>
                <w:sz w:val="22"/>
              </w:rPr>
            </w:pPr>
          </w:p>
          <w:p w:rsidR="003A480A" w:rsidRPr="003F6032" w:rsidRDefault="003A480A" w:rsidP="00D93E1C">
            <w:pPr>
              <w:rPr>
                <w:b/>
                <w:sz w:val="22"/>
              </w:rPr>
            </w:pPr>
            <w:r w:rsidRPr="003F6032">
              <w:rPr>
                <w:b/>
                <w:sz w:val="22"/>
                <w:szCs w:val="22"/>
              </w:rPr>
              <w:t xml:space="preserve">Optional </w:t>
            </w:r>
            <w:smartTag w:uri="urn:schemas-microsoft-com:office:smarttags" w:element="place">
              <w:smartTag w:uri="urn:schemas-microsoft-com:office:smarttags" w:element="City">
                <w:r w:rsidRPr="003F6032">
                  <w:rPr>
                    <w:b/>
                    <w:sz w:val="22"/>
                    <w:szCs w:val="22"/>
                  </w:rPr>
                  <w:t>Reading</w:t>
                </w:r>
              </w:smartTag>
            </w:smartTag>
            <w:r w:rsidRPr="003F6032">
              <w:rPr>
                <w:b/>
                <w:sz w:val="22"/>
                <w:szCs w:val="22"/>
              </w:rPr>
              <w:t xml:space="preserve">: </w:t>
            </w:r>
          </w:p>
          <w:p w:rsidR="003A480A" w:rsidRPr="003F6032" w:rsidRDefault="003A480A" w:rsidP="00805C39">
            <w:pPr>
              <w:rPr>
                <w:sz w:val="22"/>
              </w:rPr>
            </w:pPr>
            <w:r w:rsidRPr="003F6032">
              <w:rPr>
                <w:sz w:val="22"/>
                <w:szCs w:val="22"/>
                <w:u w:val="single"/>
              </w:rPr>
              <w:t>The Best Travel Writing 2008: True Stories From Around the World</w:t>
            </w:r>
            <w:r w:rsidRPr="003F6032">
              <w:rPr>
                <w:sz w:val="22"/>
                <w:szCs w:val="22"/>
              </w:rPr>
              <w:t xml:space="preserve"> James O’Reilly</w:t>
            </w:r>
          </w:p>
          <w:p w:rsidR="003A480A" w:rsidRPr="003F6032" w:rsidRDefault="003A480A" w:rsidP="00805C39">
            <w:pPr>
              <w:rPr>
                <w:sz w:val="22"/>
              </w:rPr>
            </w:pPr>
            <w:r w:rsidRPr="003F6032">
              <w:rPr>
                <w:sz w:val="22"/>
                <w:szCs w:val="22"/>
                <w:u w:val="single"/>
              </w:rPr>
              <w:t>The Best Women's Travel Writing 2008: True Stories from Around the World</w:t>
            </w:r>
            <w:r w:rsidRPr="003F6032">
              <w:rPr>
                <w:sz w:val="22"/>
                <w:szCs w:val="22"/>
              </w:rPr>
              <w:t xml:space="preserve"> (Travelers' Tales)" Lucy McCauley</w:t>
            </w:r>
          </w:p>
          <w:p w:rsidR="003A480A" w:rsidRPr="003F6032" w:rsidRDefault="003A480A" w:rsidP="00D93E1C">
            <w:pPr>
              <w:rPr>
                <w:sz w:val="22"/>
              </w:rPr>
            </w:pPr>
          </w:p>
          <w:p w:rsidR="003A480A" w:rsidRPr="003F6032" w:rsidRDefault="003A480A" w:rsidP="00D93E1C">
            <w:pPr>
              <w:rPr>
                <w:b/>
                <w:sz w:val="22"/>
              </w:rPr>
            </w:pPr>
            <w:r w:rsidRPr="003F6032">
              <w:rPr>
                <w:b/>
                <w:sz w:val="22"/>
                <w:szCs w:val="22"/>
              </w:rPr>
              <w:t xml:space="preserve">Attendance and Preparation:  </w:t>
            </w:r>
          </w:p>
          <w:p w:rsidR="003A480A" w:rsidRPr="003F6032" w:rsidRDefault="003A480A" w:rsidP="00D93E1C">
            <w:pPr>
              <w:rPr>
                <w:sz w:val="22"/>
              </w:rPr>
            </w:pPr>
            <w:r w:rsidRPr="003F6032">
              <w:rPr>
                <w:sz w:val="22"/>
                <w:szCs w:val="22"/>
              </w:rPr>
              <w:t xml:space="preserve">Any absences should be excused beforehand.  You are expected to complete all assignments prior to class on the assigned date. This includes all readings, assigned writings, blog postings, and group presentations. </w:t>
            </w:r>
            <w:r w:rsidRPr="003F6032">
              <w:rPr>
                <w:sz w:val="22"/>
                <w:szCs w:val="22"/>
              </w:rPr>
              <w:br/>
            </w:r>
            <w:r w:rsidRPr="003F6032">
              <w:rPr>
                <w:sz w:val="22"/>
                <w:szCs w:val="22"/>
              </w:rPr>
              <w:br/>
            </w:r>
            <w:r w:rsidRPr="003F6032">
              <w:rPr>
                <w:b/>
                <w:sz w:val="22"/>
                <w:szCs w:val="22"/>
              </w:rPr>
              <w:t>Method of Evaluation:</w:t>
            </w:r>
            <w:r w:rsidRPr="003F6032">
              <w:rPr>
                <w:sz w:val="22"/>
                <w:szCs w:val="22"/>
              </w:rPr>
              <w:t xml:space="preserve"> </w:t>
            </w:r>
          </w:p>
          <w:p w:rsidR="003A480A" w:rsidRPr="003F6032" w:rsidRDefault="003A480A" w:rsidP="00D93E1C">
            <w:pPr>
              <w:rPr>
                <w:sz w:val="22"/>
              </w:rPr>
            </w:pPr>
            <w:r w:rsidRPr="003F6032">
              <w:rPr>
                <w:sz w:val="22"/>
                <w:szCs w:val="22"/>
              </w:rPr>
              <w:t xml:space="preserve">This course has no final exam. Students are graded based on the following components: </w:t>
            </w:r>
          </w:p>
          <w:p w:rsidR="003A480A" w:rsidRPr="003F6032" w:rsidRDefault="003A480A" w:rsidP="00D93E1C">
            <w:pPr>
              <w:numPr>
                <w:ilvl w:val="0"/>
                <w:numId w:val="8"/>
              </w:numPr>
              <w:rPr>
                <w:sz w:val="22"/>
              </w:rPr>
            </w:pPr>
            <w:r w:rsidRPr="003F6032">
              <w:rPr>
                <w:sz w:val="22"/>
                <w:szCs w:val="22"/>
              </w:rPr>
              <w:t xml:space="preserve">Class participation (in-class discussion) and individual blog postings (1/3) </w:t>
            </w:r>
          </w:p>
          <w:p w:rsidR="003A480A" w:rsidRPr="003F6032" w:rsidRDefault="003A480A" w:rsidP="00D93E1C">
            <w:pPr>
              <w:numPr>
                <w:ilvl w:val="0"/>
                <w:numId w:val="8"/>
              </w:numPr>
              <w:rPr>
                <w:sz w:val="22"/>
              </w:rPr>
            </w:pPr>
            <w:r w:rsidRPr="003F6032">
              <w:rPr>
                <w:sz w:val="22"/>
                <w:szCs w:val="22"/>
              </w:rPr>
              <w:t xml:space="preserve">Short writing assignments/travel logs (1/3) </w:t>
            </w:r>
          </w:p>
          <w:p w:rsidR="003A480A" w:rsidRPr="003F6032" w:rsidRDefault="003A480A" w:rsidP="00D93E1C">
            <w:pPr>
              <w:numPr>
                <w:ilvl w:val="0"/>
                <w:numId w:val="8"/>
              </w:numPr>
              <w:rPr>
                <w:sz w:val="22"/>
              </w:rPr>
            </w:pPr>
            <w:r w:rsidRPr="003F6032">
              <w:rPr>
                <w:sz w:val="22"/>
                <w:szCs w:val="22"/>
              </w:rPr>
              <w:t xml:space="preserve">Final group presentations (1/3) </w:t>
            </w:r>
          </w:p>
          <w:p w:rsidR="003A480A" w:rsidRPr="003F6032" w:rsidRDefault="003A480A" w:rsidP="00D93E1C">
            <w:pPr>
              <w:rPr>
                <w:sz w:val="22"/>
              </w:rPr>
            </w:pPr>
          </w:p>
          <w:p w:rsidR="003A480A" w:rsidRPr="003F6032" w:rsidRDefault="003A480A" w:rsidP="00805C39">
            <w:pPr>
              <w:rPr>
                <w:sz w:val="22"/>
              </w:rPr>
            </w:pPr>
            <w:r w:rsidRPr="003F6032">
              <w:rPr>
                <w:b/>
                <w:sz w:val="22"/>
                <w:szCs w:val="22"/>
              </w:rPr>
              <w:t>Course Blog</w:t>
            </w:r>
            <w:r w:rsidRPr="003F6032">
              <w:rPr>
                <w:sz w:val="22"/>
                <w:szCs w:val="22"/>
              </w:rPr>
              <w:t>: You will keep an individual blog linked to the course blog where you will post assignments, share your re</w:t>
            </w:r>
            <w:r>
              <w:rPr>
                <w:sz w:val="22"/>
                <w:szCs w:val="22"/>
              </w:rPr>
              <w:t xml:space="preserve">flections on the reading and your </w:t>
            </w:r>
            <w:r w:rsidRPr="003F6032">
              <w:rPr>
                <w:sz w:val="22"/>
                <w:szCs w:val="22"/>
              </w:rPr>
              <w:t xml:space="preserve">personal travel </w:t>
            </w:r>
            <w:r>
              <w:rPr>
                <w:sz w:val="22"/>
                <w:szCs w:val="22"/>
              </w:rPr>
              <w:t>observations/reflections</w:t>
            </w:r>
            <w:r w:rsidRPr="003F6032">
              <w:rPr>
                <w:sz w:val="22"/>
                <w:szCs w:val="22"/>
              </w:rPr>
              <w:t>.</w:t>
            </w:r>
          </w:p>
          <w:p w:rsidR="003A480A" w:rsidRPr="003F6032" w:rsidRDefault="003A480A" w:rsidP="00D93E1C">
            <w:pPr>
              <w:rPr>
                <w:sz w:val="22"/>
              </w:rPr>
            </w:pPr>
            <w:r w:rsidRPr="000C0CC6">
              <w:rPr>
                <w:sz w:val="22"/>
              </w:rPr>
              <w:pict>
                <v:rect id="_x0000_i1025" style="width:0;height:1.5pt" o:hralign="center" o:hrstd="t" o:hr="t" fillcolor="gray" stroked="f"/>
              </w:pict>
            </w:r>
          </w:p>
          <w:p w:rsidR="003A480A" w:rsidRDefault="003A480A" w:rsidP="00D93E1C">
            <w:pPr>
              <w:rPr>
                <w:b/>
                <w:sz w:val="22"/>
                <w:szCs w:val="22"/>
              </w:rPr>
            </w:pPr>
          </w:p>
          <w:p w:rsidR="003A480A" w:rsidRPr="003F6032" w:rsidRDefault="003A480A" w:rsidP="00D93E1C">
            <w:pPr>
              <w:rPr>
                <w:b/>
                <w:sz w:val="22"/>
              </w:rPr>
            </w:pPr>
            <w:r w:rsidRPr="003F6032">
              <w:rPr>
                <w:b/>
                <w:sz w:val="22"/>
                <w:szCs w:val="22"/>
              </w:rPr>
              <w:t>Course Schedule: (In the event of a schedule change, students will be notified in class and via the class listserv.)</w:t>
            </w:r>
          </w:p>
          <w:p w:rsidR="003A480A" w:rsidRPr="003F6032" w:rsidRDefault="003A480A" w:rsidP="00D93E1C">
            <w:pPr>
              <w:rPr>
                <w:sz w:val="22"/>
              </w:rPr>
            </w:pPr>
            <w:r w:rsidRPr="000C0CC6">
              <w:rPr>
                <w:sz w:val="22"/>
              </w:rPr>
              <w:pict>
                <v:rect id="_x0000_i1026" style="width:0;height:1.5pt" o:hralign="center" o:hrstd="t" o:hr="t" fillcolor="gray" stroked="f"/>
              </w:pict>
            </w:r>
            <w:bookmarkStart w:id="0" w:name="schedule"/>
            <w:bookmarkEnd w:id="0"/>
          </w:p>
        </w:tc>
      </w:tr>
      <w:tr w:rsidR="003A480A" w:rsidRPr="003F6032">
        <w:trPr>
          <w:tblCellSpacing w:w="15" w:type="dxa"/>
          <w:jc w:val="center"/>
        </w:trPr>
        <w:tc>
          <w:tcPr>
            <w:tcW w:w="0" w:type="auto"/>
            <w:tcBorders>
              <w:top w:val="single" w:sz="4" w:space="0" w:color="auto"/>
              <w:left w:val="single" w:sz="4" w:space="0" w:color="auto"/>
              <w:bottom w:val="single" w:sz="4" w:space="0" w:color="auto"/>
              <w:right w:val="single" w:sz="4" w:space="0" w:color="auto"/>
            </w:tcBorders>
            <w:vAlign w:val="center"/>
          </w:tcPr>
          <w:tbl>
            <w:tblPr>
              <w:tblW w:w="5000" w:type="pct"/>
              <w:tblCellSpacing w:w="15" w:type="dxa"/>
              <w:tblCellMar>
                <w:top w:w="30" w:type="dxa"/>
                <w:left w:w="30" w:type="dxa"/>
                <w:bottom w:w="30" w:type="dxa"/>
                <w:right w:w="30" w:type="dxa"/>
              </w:tblCellMar>
              <w:tblLook w:val="0000"/>
            </w:tblPr>
            <w:tblGrid>
              <w:gridCol w:w="1762"/>
              <w:gridCol w:w="7113"/>
            </w:tblGrid>
            <w:tr w:rsidR="003A480A" w:rsidRPr="003F6032" w:rsidTr="00EA5F7F">
              <w:trPr>
                <w:tblCellSpacing w:w="15" w:type="dxa"/>
              </w:trPr>
              <w:tc>
                <w:tcPr>
                  <w:tcW w:w="967" w:type="pct"/>
                  <w:vAlign w:val="center"/>
                </w:tcPr>
                <w:p w:rsidR="003A480A" w:rsidRPr="00EA5F7F" w:rsidRDefault="003A480A" w:rsidP="00D93E1C">
                  <w:pPr>
                    <w:rPr>
                      <w:b/>
                      <w:sz w:val="22"/>
                    </w:rPr>
                  </w:pPr>
                  <w:r w:rsidRPr="00EA5F7F">
                    <w:rPr>
                      <w:b/>
                      <w:sz w:val="22"/>
                      <w:szCs w:val="22"/>
                    </w:rPr>
                    <w:t>Week 1:</w:t>
                  </w:r>
                </w:p>
              </w:tc>
              <w:tc>
                <w:tcPr>
                  <w:tcW w:w="3982" w:type="pct"/>
                  <w:vAlign w:val="center"/>
                </w:tcPr>
                <w:p w:rsidR="003A480A" w:rsidRPr="003F6032" w:rsidRDefault="003A480A" w:rsidP="00D93E1C">
                  <w:pPr>
                    <w:rPr>
                      <w:sz w:val="22"/>
                    </w:rPr>
                  </w:pPr>
                  <w:r w:rsidRPr="003F6032">
                    <w:rPr>
                      <w:sz w:val="22"/>
                    </w:rPr>
                    <w:t>Come prepared to discuss the readings below</w:t>
                  </w:r>
                </w:p>
              </w:tc>
            </w:tr>
            <w:tr w:rsidR="003A480A" w:rsidRPr="003F6032">
              <w:trPr>
                <w:tblCellSpacing w:w="15" w:type="dxa"/>
              </w:trPr>
              <w:tc>
                <w:tcPr>
                  <w:tcW w:w="0" w:type="auto"/>
                </w:tcPr>
                <w:p w:rsidR="003A480A" w:rsidRPr="003F6032" w:rsidRDefault="003A480A" w:rsidP="00D93E1C">
                  <w:pPr>
                    <w:rPr>
                      <w:sz w:val="22"/>
                    </w:rPr>
                  </w:pPr>
                  <w:r w:rsidRPr="003F6032">
                    <w:rPr>
                      <w:sz w:val="22"/>
                      <w:szCs w:val="22"/>
                    </w:rPr>
                    <w:t>January 7</w:t>
                  </w:r>
                </w:p>
                <w:p w:rsidR="003A480A" w:rsidRPr="003F6032" w:rsidRDefault="003A480A" w:rsidP="00D93E1C">
                  <w:pPr>
                    <w:rPr>
                      <w:sz w:val="22"/>
                    </w:rPr>
                  </w:pPr>
                </w:p>
              </w:tc>
              <w:tc>
                <w:tcPr>
                  <w:tcW w:w="0" w:type="auto"/>
                </w:tcPr>
                <w:p w:rsidR="003A480A" w:rsidRPr="003F6032" w:rsidRDefault="003A480A" w:rsidP="00D93E1C">
                  <w:pPr>
                    <w:rPr>
                      <w:sz w:val="22"/>
                    </w:rPr>
                  </w:pPr>
                  <w:r w:rsidRPr="003F6032">
                    <w:rPr>
                      <w:sz w:val="22"/>
                      <w:szCs w:val="22"/>
                    </w:rPr>
                    <w:t xml:space="preserve">- Topic: Defining Travel. Motivation for Travel. </w:t>
                  </w:r>
                </w:p>
                <w:p w:rsidR="003A480A" w:rsidRPr="003F6032" w:rsidRDefault="003A480A" w:rsidP="00D93E1C">
                  <w:pPr>
                    <w:rPr>
                      <w:sz w:val="22"/>
                    </w:rPr>
                  </w:pPr>
                  <w:r w:rsidRPr="003F6032">
                    <w:rPr>
                      <w:sz w:val="22"/>
                      <w:szCs w:val="22"/>
                    </w:rPr>
                    <w:t>- Reading assignment: 1) Intro to Norton; 2)</w:t>
                  </w:r>
                  <w:r>
                    <w:rPr>
                      <w:sz w:val="22"/>
                      <w:szCs w:val="22"/>
                    </w:rPr>
                    <w:t xml:space="preserve"> </w:t>
                  </w:r>
                  <w:r w:rsidRPr="003F6032">
                    <w:rPr>
                      <w:sz w:val="22"/>
                      <w:szCs w:val="22"/>
                    </w:rPr>
                    <w:t>Herodotus; 3)</w:t>
                  </w:r>
                  <w:r>
                    <w:rPr>
                      <w:sz w:val="22"/>
                      <w:szCs w:val="22"/>
                    </w:rPr>
                    <w:t xml:space="preserve"> </w:t>
                  </w:r>
                  <w:r w:rsidRPr="003F6032">
                    <w:rPr>
                      <w:sz w:val="22"/>
                      <w:szCs w:val="22"/>
                    </w:rPr>
                    <w:t>Marco Polo</w:t>
                  </w:r>
                </w:p>
                <w:p w:rsidR="003A480A" w:rsidRPr="003F6032" w:rsidRDefault="003A480A" w:rsidP="003F6032">
                  <w:pPr>
                    <w:rPr>
                      <w:sz w:val="22"/>
                    </w:rPr>
                  </w:pPr>
                  <w:r>
                    <w:rPr>
                      <w:sz w:val="22"/>
                    </w:rPr>
                    <w:t>Assignment for next week: b</w:t>
                  </w:r>
                  <w:r w:rsidRPr="003F6032">
                    <w:rPr>
                      <w:sz w:val="22"/>
                    </w:rPr>
                    <w:t>e</w:t>
                  </w:r>
                  <w:r>
                    <w:rPr>
                      <w:sz w:val="22"/>
                    </w:rPr>
                    <w:t xml:space="preserve"> an observer/reporter. Find a place to observe as a traveler and</w:t>
                  </w:r>
                  <w:r w:rsidRPr="003F6032">
                    <w:rPr>
                      <w:sz w:val="22"/>
                    </w:rPr>
                    <w:t xml:space="preserve"> see it for the “first time”. Write up your “travel log” and post on</w:t>
                  </w:r>
                  <w:r>
                    <w:rPr>
                      <w:sz w:val="22"/>
                    </w:rPr>
                    <w:t xml:space="preserve"> your “travel blog”. </w:t>
                  </w:r>
                  <w:r w:rsidRPr="003F6032">
                    <w:rPr>
                      <w:sz w:val="22"/>
                    </w:rPr>
                    <w:t xml:space="preserve">(1-2 pages). Be ready to discuss. </w:t>
                  </w:r>
                </w:p>
              </w:tc>
            </w:tr>
            <w:tr w:rsidR="003A480A" w:rsidRPr="003F6032">
              <w:trPr>
                <w:tblCellSpacing w:w="15" w:type="dxa"/>
              </w:trPr>
              <w:tc>
                <w:tcPr>
                  <w:tcW w:w="0" w:type="auto"/>
                </w:tcPr>
                <w:p w:rsidR="003A480A" w:rsidRPr="00EA5F7F" w:rsidRDefault="003A480A" w:rsidP="00D93E1C">
                  <w:pPr>
                    <w:rPr>
                      <w:b/>
                      <w:sz w:val="22"/>
                    </w:rPr>
                  </w:pPr>
                  <w:r w:rsidRPr="00EA5F7F">
                    <w:rPr>
                      <w:b/>
                      <w:sz w:val="22"/>
                      <w:szCs w:val="22"/>
                    </w:rPr>
                    <w:t>Week 2:</w:t>
                  </w:r>
                </w:p>
              </w:tc>
              <w:tc>
                <w:tcPr>
                  <w:tcW w:w="0" w:type="auto"/>
                </w:tcPr>
                <w:p w:rsidR="003A480A" w:rsidRPr="003F6032" w:rsidRDefault="003A480A" w:rsidP="00D93E1C">
                  <w:pPr>
                    <w:rPr>
                      <w:sz w:val="22"/>
                    </w:rPr>
                  </w:pPr>
                  <w:r w:rsidRPr="000C0CC6">
                    <w:rPr>
                      <w:sz w:val="22"/>
                    </w:rPr>
                    <w:pict>
                      <v:rect id="_x0000_i1027" style="width:0;height:1.5pt" o:hralign="center" o:hrstd="t" o:hr="t" fillcolor="gray" stroked="f"/>
                    </w:pict>
                  </w:r>
                </w:p>
              </w:tc>
            </w:tr>
            <w:tr w:rsidR="003A480A" w:rsidRPr="003F6032">
              <w:trPr>
                <w:tblCellSpacing w:w="15" w:type="dxa"/>
              </w:trPr>
              <w:tc>
                <w:tcPr>
                  <w:tcW w:w="0" w:type="auto"/>
                </w:tcPr>
                <w:p w:rsidR="003A480A" w:rsidRPr="003F6032" w:rsidRDefault="003A480A" w:rsidP="00D93E1C">
                  <w:pPr>
                    <w:rPr>
                      <w:sz w:val="22"/>
                    </w:rPr>
                  </w:pPr>
                  <w:r w:rsidRPr="003F6032">
                    <w:rPr>
                      <w:sz w:val="22"/>
                      <w:szCs w:val="22"/>
                    </w:rPr>
                    <w:t>January 14</w:t>
                  </w:r>
                </w:p>
                <w:p w:rsidR="003A480A" w:rsidRPr="003F6032" w:rsidRDefault="003A480A" w:rsidP="00D93E1C">
                  <w:pPr>
                    <w:rPr>
                      <w:sz w:val="22"/>
                    </w:rPr>
                  </w:pPr>
                </w:p>
              </w:tc>
              <w:tc>
                <w:tcPr>
                  <w:tcW w:w="0" w:type="auto"/>
                </w:tcPr>
                <w:p w:rsidR="003A480A" w:rsidRDefault="003A480A" w:rsidP="00D93E1C">
                  <w:pPr>
                    <w:rPr>
                      <w:sz w:val="22"/>
                      <w:szCs w:val="22"/>
                    </w:rPr>
                  </w:pPr>
                  <w:r w:rsidRPr="003F6032">
                    <w:rPr>
                      <w:sz w:val="22"/>
                      <w:szCs w:val="22"/>
                    </w:rPr>
                    <w:t xml:space="preserve">- Topic: </w:t>
                  </w:r>
                  <w:r>
                    <w:rPr>
                      <w:sz w:val="22"/>
                      <w:szCs w:val="22"/>
                    </w:rPr>
                    <w:t>The Beginnings to the Grand Tour</w:t>
                  </w:r>
                </w:p>
                <w:p w:rsidR="003A480A" w:rsidRPr="003F6032" w:rsidRDefault="003A480A" w:rsidP="00D93E1C">
                  <w:pPr>
                    <w:rPr>
                      <w:sz w:val="22"/>
                    </w:rPr>
                  </w:pPr>
                  <w:r w:rsidRPr="003F6032">
                    <w:rPr>
                      <w:sz w:val="22"/>
                      <w:szCs w:val="22"/>
                    </w:rPr>
                    <w:t>Traveler’s Tal</w:t>
                  </w:r>
                  <w:r>
                    <w:rPr>
                      <w:sz w:val="22"/>
                      <w:szCs w:val="22"/>
                    </w:rPr>
                    <w:t xml:space="preserve">es: suspect and reality. </w:t>
                  </w:r>
                </w:p>
                <w:p w:rsidR="003A480A" w:rsidRPr="003F6032" w:rsidRDefault="003A480A" w:rsidP="00D93E1C">
                  <w:pPr>
                    <w:rPr>
                      <w:sz w:val="22"/>
                    </w:rPr>
                  </w:pPr>
                  <w:r w:rsidRPr="003F6032">
                    <w:rPr>
                      <w:sz w:val="22"/>
                      <w:szCs w:val="22"/>
                    </w:rPr>
                    <w:t>- Reading assignment</w:t>
                  </w:r>
                  <w:r>
                    <w:rPr>
                      <w:sz w:val="22"/>
                      <w:szCs w:val="22"/>
                    </w:rPr>
                    <w:t xml:space="preserve">: </w:t>
                  </w:r>
                  <w:r w:rsidRPr="003F6032">
                    <w:rPr>
                      <w:sz w:val="22"/>
                      <w:szCs w:val="22"/>
                    </w:rPr>
                    <w:t xml:space="preserve">Castillo/Mandeville (pilgrims): Part II intro; Montagu, </w:t>
                  </w:r>
                  <w:r>
                    <w:rPr>
                      <w:sz w:val="22"/>
                      <w:szCs w:val="22"/>
                    </w:rPr>
                    <w:t>Boswell</w:t>
                  </w:r>
                  <w:r w:rsidRPr="003F6032">
                    <w:rPr>
                      <w:sz w:val="22"/>
                      <w:szCs w:val="22"/>
                    </w:rPr>
                    <w:t xml:space="preserve">, Johnson.  </w:t>
                  </w:r>
                </w:p>
              </w:tc>
            </w:tr>
            <w:tr w:rsidR="003A480A" w:rsidRPr="003F6032">
              <w:trPr>
                <w:tblCellSpacing w:w="15" w:type="dxa"/>
              </w:trPr>
              <w:tc>
                <w:tcPr>
                  <w:tcW w:w="0" w:type="auto"/>
                  <w:vAlign w:val="center"/>
                </w:tcPr>
                <w:p w:rsidR="003A480A" w:rsidRPr="003F6032" w:rsidRDefault="003A480A" w:rsidP="00D93E1C">
                  <w:pPr>
                    <w:rPr>
                      <w:b/>
                      <w:sz w:val="22"/>
                    </w:rPr>
                  </w:pPr>
                  <w:r w:rsidRPr="00EA5F7F">
                    <w:rPr>
                      <w:b/>
                      <w:sz w:val="22"/>
                      <w:szCs w:val="22"/>
                    </w:rPr>
                    <w:t>Week 3:</w:t>
                  </w:r>
                </w:p>
              </w:tc>
              <w:tc>
                <w:tcPr>
                  <w:tcW w:w="0" w:type="auto"/>
                  <w:vAlign w:val="center"/>
                </w:tcPr>
                <w:p w:rsidR="003A480A" w:rsidRPr="003F6032" w:rsidRDefault="003A480A" w:rsidP="00D93E1C">
                  <w:pPr>
                    <w:rPr>
                      <w:sz w:val="22"/>
                    </w:rPr>
                  </w:pPr>
                  <w:r w:rsidRPr="000C0CC6">
                    <w:rPr>
                      <w:sz w:val="22"/>
                    </w:rPr>
                    <w:pict>
                      <v:rect id="_x0000_i1028" style="width:0;height:1.5pt" o:hralign="center" o:hrstd="t" o:hr="t" fillcolor="gray" stroked="f"/>
                    </w:pict>
                  </w:r>
                </w:p>
              </w:tc>
            </w:tr>
            <w:tr w:rsidR="003A480A" w:rsidRPr="003F6032">
              <w:trPr>
                <w:tblCellSpacing w:w="15" w:type="dxa"/>
              </w:trPr>
              <w:tc>
                <w:tcPr>
                  <w:tcW w:w="0" w:type="auto"/>
                </w:tcPr>
                <w:p w:rsidR="003A480A" w:rsidRPr="003F6032" w:rsidRDefault="003A480A" w:rsidP="00D93E1C">
                  <w:pPr>
                    <w:rPr>
                      <w:sz w:val="22"/>
                    </w:rPr>
                  </w:pPr>
                  <w:r w:rsidRPr="003F6032">
                    <w:rPr>
                      <w:sz w:val="22"/>
                      <w:szCs w:val="22"/>
                    </w:rPr>
                    <w:t>January 21</w:t>
                  </w:r>
                </w:p>
                <w:p w:rsidR="003A480A" w:rsidRPr="003F6032" w:rsidRDefault="003A480A" w:rsidP="00D93E1C">
                  <w:pPr>
                    <w:rPr>
                      <w:sz w:val="22"/>
                    </w:rPr>
                  </w:pPr>
                  <w:r w:rsidRPr="003F6032">
                    <w:rPr>
                      <w:sz w:val="22"/>
                      <w:szCs w:val="22"/>
                    </w:rPr>
                    <w:t>(Performance)</w:t>
                  </w:r>
                </w:p>
              </w:tc>
              <w:tc>
                <w:tcPr>
                  <w:tcW w:w="0" w:type="auto"/>
                </w:tcPr>
                <w:p w:rsidR="003A480A" w:rsidRPr="00FD4D56" w:rsidRDefault="003A480A" w:rsidP="00FD4D56">
                  <w:pPr>
                    <w:rPr>
                      <w:sz w:val="22"/>
                      <w:szCs w:val="22"/>
                    </w:rPr>
                  </w:pPr>
                  <w:r>
                    <w:rPr>
                      <w:sz w:val="22"/>
                      <w:szCs w:val="22"/>
                    </w:rPr>
                    <w:t xml:space="preserve">- </w:t>
                  </w:r>
                  <w:r w:rsidRPr="00FD4D56">
                    <w:rPr>
                      <w:sz w:val="22"/>
                      <w:szCs w:val="22"/>
                    </w:rPr>
                    <w:t xml:space="preserve">Topic: The “Bourgeois Age” – </w:t>
                  </w:r>
                </w:p>
                <w:p w:rsidR="003A480A" w:rsidRPr="003F6032" w:rsidRDefault="003A480A" w:rsidP="00D93E1C">
                  <w:pPr>
                    <w:rPr>
                      <w:sz w:val="22"/>
                    </w:rPr>
                  </w:pPr>
                  <w:r>
                    <w:rPr>
                      <w:sz w:val="22"/>
                      <w:szCs w:val="22"/>
                    </w:rPr>
                    <w:t xml:space="preserve">- </w:t>
                  </w:r>
                  <w:r w:rsidRPr="00FD4D56">
                    <w:rPr>
                      <w:sz w:val="22"/>
                      <w:szCs w:val="22"/>
                    </w:rPr>
                    <w:t xml:space="preserve">Reading assignment: </w:t>
                  </w:r>
                  <w:r>
                    <w:rPr>
                      <w:sz w:val="22"/>
                      <w:szCs w:val="22"/>
                    </w:rPr>
                    <w:t xml:space="preserve"> Part III Intro and </w:t>
                  </w:r>
                  <w:r w:rsidRPr="00FD4D56">
                    <w:rPr>
                      <w:sz w:val="22"/>
                      <w:szCs w:val="22"/>
                    </w:rPr>
                    <w:t>Trollope, Dickens, Twain, Whitman</w:t>
                  </w:r>
                </w:p>
              </w:tc>
            </w:tr>
            <w:tr w:rsidR="003A480A" w:rsidRPr="003F6032">
              <w:trPr>
                <w:tblCellSpacing w:w="15" w:type="dxa"/>
              </w:trPr>
              <w:tc>
                <w:tcPr>
                  <w:tcW w:w="0" w:type="auto"/>
                </w:tcPr>
                <w:p w:rsidR="003A480A" w:rsidRPr="00EA5F7F" w:rsidRDefault="003A480A" w:rsidP="00D93E1C">
                  <w:pPr>
                    <w:rPr>
                      <w:b/>
                      <w:sz w:val="22"/>
                    </w:rPr>
                  </w:pPr>
                  <w:r w:rsidRPr="00EA5F7F">
                    <w:rPr>
                      <w:b/>
                      <w:sz w:val="22"/>
                      <w:szCs w:val="22"/>
                    </w:rPr>
                    <w:t>Week 4</w:t>
                  </w:r>
                </w:p>
              </w:tc>
              <w:tc>
                <w:tcPr>
                  <w:tcW w:w="0" w:type="auto"/>
                </w:tcPr>
                <w:p w:rsidR="003A480A" w:rsidRPr="003F6032" w:rsidRDefault="003A480A" w:rsidP="00D93E1C">
                  <w:pPr>
                    <w:rPr>
                      <w:sz w:val="22"/>
                    </w:rPr>
                  </w:pPr>
                  <w:r w:rsidRPr="000C0CC6">
                    <w:rPr>
                      <w:sz w:val="22"/>
                    </w:rPr>
                    <w:pict>
                      <v:rect id="_x0000_i1029" style="width:0;height:1.5pt" o:hralign="center" o:hrstd="t" o:hr="t" fillcolor="gray" stroked="f"/>
                    </w:pict>
                  </w:r>
                </w:p>
              </w:tc>
            </w:tr>
            <w:tr w:rsidR="003A480A" w:rsidRPr="003F6032">
              <w:trPr>
                <w:tblCellSpacing w:w="15" w:type="dxa"/>
              </w:trPr>
              <w:tc>
                <w:tcPr>
                  <w:tcW w:w="0" w:type="auto"/>
                </w:tcPr>
                <w:p w:rsidR="003A480A" w:rsidRPr="003F6032" w:rsidRDefault="003A480A" w:rsidP="00D93E1C">
                  <w:pPr>
                    <w:rPr>
                      <w:sz w:val="22"/>
                    </w:rPr>
                  </w:pPr>
                  <w:r w:rsidRPr="003F6032">
                    <w:rPr>
                      <w:sz w:val="22"/>
                      <w:szCs w:val="22"/>
                    </w:rPr>
                    <w:t>January 28</w:t>
                  </w:r>
                </w:p>
              </w:tc>
              <w:tc>
                <w:tcPr>
                  <w:tcW w:w="0" w:type="auto"/>
                </w:tcPr>
                <w:p w:rsidR="003A480A" w:rsidRPr="003F6032" w:rsidRDefault="003A480A" w:rsidP="00D93E1C">
                  <w:pPr>
                    <w:rPr>
                      <w:sz w:val="22"/>
                    </w:rPr>
                  </w:pPr>
                  <w:r w:rsidRPr="003F6032">
                    <w:rPr>
                      <w:sz w:val="22"/>
                      <w:szCs w:val="22"/>
                    </w:rPr>
                    <w:t>- Topic: Tourists and Empire (rise and fall)</w:t>
                  </w:r>
                </w:p>
                <w:p w:rsidR="003A480A" w:rsidRPr="003F6032" w:rsidRDefault="003A480A" w:rsidP="00D93E1C">
                  <w:pPr>
                    <w:rPr>
                      <w:sz w:val="22"/>
                    </w:rPr>
                  </w:pPr>
                  <w:r w:rsidRPr="003F6032">
                    <w:rPr>
                      <w:sz w:val="22"/>
                      <w:szCs w:val="22"/>
                    </w:rPr>
                    <w:t xml:space="preserve">- Reading assignments: </w:t>
                  </w:r>
                  <w:r>
                    <w:rPr>
                      <w:sz w:val="22"/>
                      <w:szCs w:val="22"/>
                    </w:rPr>
                    <w:t xml:space="preserve">Intro Section IV and </w:t>
                  </w:r>
                  <w:r w:rsidRPr="003F6032">
                    <w:rPr>
                      <w:sz w:val="22"/>
                      <w:szCs w:val="22"/>
                    </w:rPr>
                    <w:t>Kinglake, James, Waugh, Stark, Newby, Fermor</w:t>
                  </w:r>
                </w:p>
              </w:tc>
            </w:tr>
            <w:tr w:rsidR="003A480A" w:rsidRPr="003F6032">
              <w:trPr>
                <w:tblCellSpacing w:w="15" w:type="dxa"/>
              </w:trPr>
              <w:tc>
                <w:tcPr>
                  <w:tcW w:w="0" w:type="auto"/>
                  <w:vAlign w:val="center"/>
                </w:tcPr>
                <w:p w:rsidR="003A480A" w:rsidRPr="003F6032" w:rsidRDefault="003A480A" w:rsidP="00D93E1C">
                  <w:pPr>
                    <w:rPr>
                      <w:sz w:val="22"/>
                    </w:rPr>
                  </w:pPr>
                  <w:r w:rsidRPr="00EA5F7F">
                    <w:rPr>
                      <w:b/>
                      <w:sz w:val="22"/>
                      <w:szCs w:val="22"/>
                    </w:rPr>
                    <w:t>Week 5:</w:t>
                  </w:r>
                </w:p>
              </w:tc>
              <w:tc>
                <w:tcPr>
                  <w:tcW w:w="0" w:type="auto"/>
                  <w:vAlign w:val="center"/>
                </w:tcPr>
                <w:p w:rsidR="003A480A" w:rsidRPr="003F6032" w:rsidRDefault="003A480A" w:rsidP="00D93E1C">
                  <w:pPr>
                    <w:rPr>
                      <w:sz w:val="22"/>
                    </w:rPr>
                  </w:pPr>
                  <w:r w:rsidRPr="000C0CC6">
                    <w:rPr>
                      <w:sz w:val="22"/>
                    </w:rPr>
                    <w:pict>
                      <v:rect id="_x0000_i1030" style="width:0;height:1.5pt" o:hralign="center" o:hrstd="t" o:hr="t" fillcolor="gray" stroked="f"/>
                    </w:pict>
                  </w:r>
                </w:p>
              </w:tc>
            </w:tr>
            <w:tr w:rsidR="003A480A" w:rsidRPr="003F6032">
              <w:trPr>
                <w:tblCellSpacing w:w="15" w:type="dxa"/>
              </w:trPr>
              <w:tc>
                <w:tcPr>
                  <w:tcW w:w="0" w:type="auto"/>
                </w:tcPr>
                <w:p w:rsidR="003A480A" w:rsidRPr="003F6032" w:rsidRDefault="003A480A" w:rsidP="00D93E1C">
                  <w:pPr>
                    <w:rPr>
                      <w:sz w:val="22"/>
                    </w:rPr>
                  </w:pPr>
                  <w:r w:rsidRPr="003F6032">
                    <w:rPr>
                      <w:sz w:val="22"/>
                      <w:szCs w:val="22"/>
                    </w:rPr>
                    <w:t>February 4</w:t>
                  </w:r>
                </w:p>
              </w:tc>
              <w:tc>
                <w:tcPr>
                  <w:tcW w:w="0" w:type="auto"/>
                </w:tcPr>
                <w:p w:rsidR="003A480A" w:rsidRPr="00FD4D56" w:rsidRDefault="003A480A" w:rsidP="00FD4D56">
                  <w:pPr>
                    <w:rPr>
                      <w:sz w:val="22"/>
                    </w:rPr>
                  </w:pPr>
                  <w:r>
                    <w:rPr>
                      <w:sz w:val="22"/>
                    </w:rPr>
                    <w:t xml:space="preserve">Post Tourism and </w:t>
                  </w:r>
                  <w:r w:rsidRPr="00FD4D56">
                    <w:rPr>
                      <w:sz w:val="22"/>
                    </w:rPr>
                    <w:t>Ecotourism</w:t>
                  </w:r>
                </w:p>
                <w:p w:rsidR="003A480A" w:rsidRPr="003F6032" w:rsidRDefault="003A480A" w:rsidP="00FD4D56">
                  <w:pPr>
                    <w:rPr>
                      <w:sz w:val="22"/>
                    </w:rPr>
                  </w:pPr>
                  <w:smartTag w:uri="urn:schemas-microsoft-com:office:smarttags" w:element="place">
                    <w:smartTag w:uri="urn:schemas-microsoft-com:office:smarttags" w:element="City">
                      <w:r>
                        <w:rPr>
                          <w:sz w:val="22"/>
                        </w:rPr>
                        <w:t>Reading</w:t>
                      </w:r>
                    </w:smartTag>
                  </w:smartTag>
                  <w:r>
                    <w:rPr>
                      <w:sz w:val="22"/>
                    </w:rPr>
                    <w:t xml:space="preserve">: Intro to Section V. Other </w:t>
                  </w:r>
                  <w:smartTag w:uri="urn:schemas-microsoft-com:office:smarttags" w:element="place">
                    <w:smartTag w:uri="urn:schemas-microsoft-com:office:smarttags" w:element="City">
                      <w:r>
                        <w:rPr>
                          <w:sz w:val="22"/>
                        </w:rPr>
                        <w:t>Readings</w:t>
                      </w:r>
                    </w:smartTag>
                  </w:smartTag>
                  <w:r>
                    <w:rPr>
                      <w:sz w:val="22"/>
                    </w:rPr>
                    <w:t xml:space="preserve"> TBA.</w:t>
                  </w:r>
                </w:p>
              </w:tc>
            </w:tr>
            <w:tr w:rsidR="003A480A" w:rsidRPr="003F6032">
              <w:trPr>
                <w:tblCellSpacing w:w="15" w:type="dxa"/>
              </w:trPr>
              <w:tc>
                <w:tcPr>
                  <w:tcW w:w="0" w:type="auto"/>
                </w:tcPr>
                <w:p w:rsidR="003A480A" w:rsidRPr="00EA5F7F" w:rsidRDefault="003A480A" w:rsidP="00D93E1C">
                  <w:pPr>
                    <w:rPr>
                      <w:b/>
                      <w:sz w:val="22"/>
                    </w:rPr>
                  </w:pPr>
                  <w:r w:rsidRPr="00EA5F7F">
                    <w:rPr>
                      <w:b/>
                      <w:sz w:val="22"/>
                      <w:szCs w:val="22"/>
                    </w:rPr>
                    <w:t>Week 6:</w:t>
                  </w:r>
                </w:p>
              </w:tc>
              <w:tc>
                <w:tcPr>
                  <w:tcW w:w="0" w:type="auto"/>
                </w:tcPr>
                <w:p w:rsidR="003A480A" w:rsidRPr="003F6032" w:rsidRDefault="003A480A" w:rsidP="00D93E1C">
                  <w:pPr>
                    <w:rPr>
                      <w:sz w:val="22"/>
                    </w:rPr>
                  </w:pPr>
                  <w:r w:rsidRPr="000C0CC6">
                    <w:rPr>
                      <w:sz w:val="22"/>
                    </w:rPr>
                    <w:pict>
                      <v:rect id="_x0000_i1031" style="width:0;height:1.5pt" o:hralign="center" o:hrstd="t" o:hr="t" fillcolor="gray" stroked="f"/>
                    </w:pict>
                  </w:r>
                </w:p>
              </w:tc>
            </w:tr>
            <w:tr w:rsidR="003A480A" w:rsidRPr="003F6032">
              <w:trPr>
                <w:tblCellSpacing w:w="15" w:type="dxa"/>
              </w:trPr>
              <w:tc>
                <w:tcPr>
                  <w:tcW w:w="0" w:type="auto"/>
                </w:tcPr>
                <w:p w:rsidR="003A480A" w:rsidRPr="003F6032" w:rsidRDefault="003A480A" w:rsidP="00D93E1C">
                  <w:pPr>
                    <w:rPr>
                      <w:sz w:val="22"/>
                    </w:rPr>
                  </w:pPr>
                  <w:r w:rsidRPr="003F6032">
                    <w:rPr>
                      <w:sz w:val="22"/>
                      <w:szCs w:val="22"/>
                    </w:rPr>
                    <w:t>February 11</w:t>
                  </w:r>
                </w:p>
              </w:tc>
              <w:tc>
                <w:tcPr>
                  <w:tcW w:w="0" w:type="auto"/>
                </w:tcPr>
                <w:p w:rsidR="003A480A" w:rsidRPr="003F6032" w:rsidRDefault="003A480A" w:rsidP="00FD4D56">
                  <w:pPr>
                    <w:rPr>
                      <w:sz w:val="22"/>
                    </w:rPr>
                  </w:pPr>
                  <w:r w:rsidRPr="003F6032">
                    <w:rPr>
                      <w:sz w:val="22"/>
                      <w:szCs w:val="22"/>
                    </w:rPr>
                    <w:t>- Topic: Border Crossings</w:t>
                  </w:r>
                </w:p>
                <w:p w:rsidR="003A480A" w:rsidRPr="003F6032" w:rsidRDefault="003A480A" w:rsidP="00FD4D56">
                  <w:pPr>
                    <w:rPr>
                      <w:sz w:val="22"/>
                    </w:rPr>
                  </w:pPr>
                  <w:r w:rsidRPr="003F6032">
                    <w:rPr>
                      <w:sz w:val="22"/>
                      <w:szCs w:val="22"/>
                    </w:rPr>
                    <w:t xml:space="preserve">-Guest Speaker: Jason De </w:t>
                  </w:r>
                  <w:smartTag w:uri="urn:schemas-microsoft-com:office:smarttags" w:element="place">
                    <w:smartTag w:uri="urn:schemas-microsoft-com:office:smarttags" w:element="country-region">
                      <w:r w:rsidRPr="003F6032">
                        <w:rPr>
                          <w:sz w:val="22"/>
                          <w:szCs w:val="22"/>
                        </w:rPr>
                        <w:t>Leon</w:t>
                      </w:r>
                    </w:smartTag>
                  </w:smartTag>
                  <w:r w:rsidRPr="003F6032">
                    <w:rPr>
                      <w:sz w:val="22"/>
                      <w:szCs w:val="22"/>
                    </w:rPr>
                    <w:t>, Cultural Anthropology</w:t>
                  </w:r>
                </w:p>
                <w:p w:rsidR="003A480A" w:rsidRPr="003F6032" w:rsidRDefault="003A480A" w:rsidP="00FD4D56">
                  <w:pPr>
                    <w:rPr>
                      <w:sz w:val="22"/>
                    </w:rPr>
                  </w:pPr>
                  <w:r w:rsidRPr="003F6032">
                    <w:rPr>
                      <w:sz w:val="22"/>
                      <w:szCs w:val="22"/>
                    </w:rPr>
                    <w:t>- Reading assignment: The Devil’s Highway (chapter 1)</w:t>
                  </w:r>
                </w:p>
                <w:p w:rsidR="003A480A" w:rsidRPr="003F6032" w:rsidRDefault="003A480A" w:rsidP="00FD4D56">
                  <w:pPr>
                    <w:rPr>
                      <w:sz w:val="22"/>
                    </w:rPr>
                  </w:pPr>
                  <w:r w:rsidRPr="003F6032">
                    <w:rPr>
                      <w:sz w:val="22"/>
                    </w:rPr>
                    <w:t>“Why” Dustin w. Leavitt from THE BEST TRAVEL LIT</w:t>
                  </w:r>
                </w:p>
                <w:p w:rsidR="003A480A" w:rsidRPr="003F6032" w:rsidRDefault="003A480A" w:rsidP="00D93E1C">
                  <w:pPr>
                    <w:rPr>
                      <w:sz w:val="22"/>
                    </w:rPr>
                  </w:pPr>
                  <w:r w:rsidRPr="003F6032">
                    <w:rPr>
                      <w:sz w:val="22"/>
                      <w:szCs w:val="22"/>
                    </w:rPr>
                    <w:t xml:space="preserve">The Devil’s Highway (chapter2) </w:t>
                  </w:r>
                </w:p>
                <w:p w:rsidR="003A480A" w:rsidRPr="003F6032" w:rsidRDefault="003A480A" w:rsidP="00D93E1C">
                  <w:pPr>
                    <w:rPr>
                      <w:sz w:val="22"/>
                    </w:rPr>
                  </w:pPr>
                  <w:r>
                    <w:rPr>
                      <w:sz w:val="22"/>
                      <w:szCs w:val="22"/>
                    </w:rPr>
                    <w:t xml:space="preserve">- Writing Assignment: return to the place you visited the first week of the quarter.  Observe and record. Write “travel log”. </w:t>
                  </w:r>
                </w:p>
                <w:p w:rsidR="003A480A" w:rsidRPr="003F6032" w:rsidRDefault="003A480A" w:rsidP="00D93E1C">
                  <w:pPr>
                    <w:rPr>
                      <w:sz w:val="22"/>
                    </w:rPr>
                  </w:pPr>
                  <w:r w:rsidRPr="003F6032">
                    <w:rPr>
                      <w:sz w:val="22"/>
                    </w:rPr>
                    <w:t>Choose topics for final paper/presentation</w:t>
                  </w:r>
                </w:p>
              </w:tc>
            </w:tr>
            <w:tr w:rsidR="003A480A" w:rsidRPr="003F6032">
              <w:trPr>
                <w:tblCellSpacing w:w="15" w:type="dxa"/>
              </w:trPr>
              <w:tc>
                <w:tcPr>
                  <w:tcW w:w="0" w:type="auto"/>
                  <w:vAlign w:val="center"/>
                </w:tcPr>
                <w:p w:rsidR="003A480A" w:rsidRPr="003F6032" w:rsidRDefault="003A480A" w:rsidP="00D93E1C">
                  <w:pPr>
                    <w:rPr>
                      <w:sz w:val="22"/>
                    </w:rPr>
                  </w:pPr>
                  <w:r w:rsidRPr="00EA5F7F">
                    <w:rPr>
                      <w:b/>
                      <w:sz w:val="22"/>
                      <w:szCs w:val="22"/>
                    </w:rPr>
                    <w:t>Week 7:</w:t>
                  </w:r>
                </w:p>
              </w:tc>
              <w:tc>
                <w:tcPr>
                  <w:tcW w:w="0" w:type="auto"/>
                  <w:vAlign w:val="center"/>
                </w:tcPr>
                <w:p w:rsidR="003A480A" w:rsidRPr="003F6032" w:rsidRDefault="003A480A" w:rsidP="00D93E1C">
                  <w:pPr>
                    <w:rPr>
                      <w:sz w:val="22"/>
                    </w:rPr>
                  </w:pPr>
                  <w:r w:rsidRPr="000C0CC6">
                    <w:rPr>
                      <w:sz w:val="22"/>
                    </w:rPr>
                    <w:pict>
                      <v:rect id="_x0000_i1032" style="width:0;height:1.5pt" o:hralign="center" o:hrstd="t" o:hr="t" fillcolor="gray" stroked="f"/>
                    </w:pict>
                  </w:r>
                </w:p>
              </w:tc>
            </w:tr>
            <w:tr w:rsidR="003A480A" w:rsidRPr="003F6032">
              <w:trPr>
                <w:tblCellSpacing w:w="15" w:type="dxa"/>
              </w:trPr>
              <w:tc>
                <w:tcPr>
                  <w:tcW w:w="0" w:type="auto"/>
                </w:tcPr>
                <w:p w:rsidR="003A480A" w:rsidRPr="003F6032" w:rsidRDefault="003A480A" w:rsidP="00D93E1C">
                  <w:pPr>
                    <w:rPr>
                      <w:sz w:val="22"/>
                    </w:rPr>
                  </w:pPr>
                  <w:r w:rsidRPr="003F6032">
                    <w:rPr>
                      <w:sz w:val="22"/>
                      <w:szCs w:val="22"/>
                    </w:rPr>
                    <w:t>February 18</w:t>
                  </w:r>
                </w:p>
              </w:tc>
              <w:tc>
                <w:tcPr>
                  <w:tcW w:w="0" w:type="auto"/>
                </w:tcPr>
                <w:p w:rsidR="003A480A" w:rsidRPr="00FD4D56" w:rsidRDefault="003A480A" w:rsidP="00FD4D56">
                  <w:pPr>
                    <w:rPr>
                      <w:sz w:val="22"/>
                      <w:szCs w:val="22"/>
                    </w:rPr>
                  </w:pPr>
                  <w:r w:rsidRPr="00FD4D56">
                    <w:rPr>
                      <w:sz w:val="22"/>
                      <w:szCs w:val="22"/>
                    </w:rPr>
                    <w:t xml:space="preserve">Topic: Imagined Communities: Topic:  rethinking the “homeland” Rethinking the journey inward/outward </w:t>
                  </w:r>
                </w:p>
                <w:p w:rsidR="003A480A" w:rsidRPr="003F6032" w:rsidRDefault="003A480A" w:rsidP="003F6032">
                  <w:pPr>
                    <w:rPr>
                      <w:sz w:val="22"/>
                    </w:rPr>
                  </w:pPr>
                  <w:smartTag w:uri="urn:schemas-microsoft-com:office:smarttags" w:element="place">
                    <w:smartTag w:uri="urn:schemas-microsoft-com:office:smarttags" w:element="City">
                      <w:r>
                        <w:rPr>
                          <w:sz w:val="22"/>
                        </w:rPr>
                        <w:t>Reading</w:t>
                      </w:r>
                    </w:smartTag>
                  </w:smartTag>
                  <w:r>
                    <w:rPr>
                      <w:sz w:val="22"/>
                    </w:rPr>
                    <w:t>: TBA</w:t>
                  </w:r>
                </w:p>
              </w:tc>
            </w:tr>
            <w:tr w:rsidR="003A480A" w:rsidRPr="003F6032">
              <w:trPr>
                <w:tblCellSpacing w:w="15" w:type="dxa"/>
              </w:trPr>
              <w:tc>
                <w:tcPr>
                  <w:tcW w:w="0" w:type="auto"/>
                </w:tcPr>
                <w:p w:rsidR="003A480A" w:rsidRPr="00EA5F7F" w:rsidRDefault="003A480A" w:rsidP="00D93E1C">
                  <w:pPr>
                    <w:rPr>
                      <w:b/>
                      <w:sz w:val="22"/>
                    </w:rPr>
                  </w:pPr>
                  <w:r w:rsidRPr="00EA5F7F">
                    <w:rPr>
                      <w:b/>
                      <w:sz w:val="22"/>
                      <w:szCs w:val="22"/>
                    </w:rPr>
                    <w:t>Weeks 8 &amp; 9:</w:t>
                  </w:r>
                </w:p>
              </w:tc>
              <w:tc>
                <w:tcPr>
                  <w:tcW w:w="0" w:type="auto"/>
                </w:tcPr>
                <w:p w:rsidR="003A480A" w:rsidRPr="003F6032" w:rsidRDefault="003A480A" w:rsidP="00D93E1C">
                  <w:pPr>
                    <w:rPr>
                      <w:sz w:val="22"/>
                    </w:rPr>
                  </w:pPr>
                  <w:r w:rsidRPr="000C0CC6">
                    <w:rPr>
                      <w:sz w:val="22"/>
                    </w:rPr>
                    <w:pict>
                      <v:rect id="_x0000_i1033" style="width:0;height:1.5pt" o:hralign="center" o:hrstd="t" o:hr="t" fillcolor="gray" stroked="f"/>
                    </w:pict>
                  </w:r>
                </w:p>
              </w:tc>
            </w:tr>
            <w:tr w:rsidR="003A480A" w:rsidRPr="003F6032">
              <w:trPr>
                <w:tblCellSpacing w:w="15" w:type="dxa"/>
              </w:trPr>
              <w:tc>
                <w:tcPr>
                  <w:tcW w:w="0" w:type="auto"/>
                </w:tcPr>
                <w:p w:rsidR="003A480A" w:rsidRPr="003F6032" w:rsidRDefault="003A480A" w:rsidP="00D93E1C">
                  <w:pPr>
                    <w:rPr>
                      <w:sz w:val="22"/>
                    </w:rPr>
                  </w:pPr>
                  <w:r w:rsidRPr="003F6032">
                    <w:rPr>
                      <w:sz w:val="22"/>
                      <w:szCs w:val="22"/>
                    </w:rPr>
                    <w:t>February 25</w:t>
                  </w:r>
                  <w:r>
                    <w:rPr>
                      <w:sz w:val="22"/>
                      <w:szCs w:val="22"/>
                    </w:rPr>
                    <w:t xml:space="preserve"> &amp; March 4</w:t>
                  </w:r>
                </w:p>
              </w:tc>
              <w:tc>
                <w:tcPr>
                  <w:tcW w:w="0" w:type="auto"/>
                </w:tcPr>
                <w:p w:rsidR="003A480A" w:rsidRPr="003F6032" w:rsidRDefault="003A480A" w:rsidP="00D93E1C">
                  <w:pPr>
                    <w:rPr>
                      <w:sz w:val="22"/>
                    </w:rPr>
                  </w:pPr>
                  <w:r w:rsidRPr="003F6032">
                    <w:rPr>
                      <w:sz w:val="22"/>
                      <w:szCs w:val="22"/>
                    </w:rPr>
                    <w:t xml:space="preserve">Final Presentations </w:t>
                  </w:r>
                </w:p>
                <w:p w:rsidR="003A480A" w:rsidRPr="003F6032" w:rsidRDefault="003A480A" w:rsidP="00D93E1C">
                  <w:pPr>
                    <w:pStyle w:val="HTMLPreformatted"/>
                    <w:rPr>
                      <w:rFonts w:ascii="Times New Roman" w:hAnsi="Times New Roman"/>
                      <w:sz w:val="22"/>
                      <w:szCs w:val="22"/>
                    </w:rPr>
                  </w:pPr>
                </w:p>
              </w:tc>
            </w:tr>
          </w:tbl>
          <w:p w:rsidR="003A480A" w:rsidRPr="003F6032" w:rsidRDefault="003A480A" w:rsidP="00EA5F7F">
            <w:pPr>
              <w:pBdr>
                <w:top w:val="single" w:sz="4" w:space="1" w:color="auto"/>
                <w:left w:val="single" w:sz="4" w:space="4" w:color="auto"/>
                <w:bottom w:val="single" w:sz="4" w:space="1" w:color="auto"/>
                <w:right w:val="single" w:sz="4" w:space="4" w:color="auto"/>
              </w:pBdr>
              <w:rPr>
                <w:sz w:val="22"/>
              </w:rPr>
            </w:pPr>
            <w:r w:rsidRPr="00EA5F7F">
              <w:rPr>
                <w:b/>
                <w:sz w:val="22"/>
                <w:szCs w:val="22"/>
              </w:rPr>
              <w:t>Final Class</w:t>
            </w:r>
            <w:r>
              <w:rPr>
                <w:sz w:val="22"/>
                <w:szCs w:val="22"/>
              </w:rPr>
              <w:t xml:space="preserve">: </w:t>
            </w:r>
            <w:r w:rsidRPr="003F6032">
              <w:rPr>
                <w:sz w:val="22"/>
                <w:szCs w:val="22"/>
              </w:rPr>
              <w:t>March 11</w:t>
            </w:r>
            <w:r>
              <w:rPr>
                <w:sz w:val="22"/>
              </w:rPr>
              <w:t xml:space="preserve">-- </w:t>
            </w:r>
            <w:r w:rsidRPr="003F6032">
              <w:rPr>
                <w:sz w:val="22"/>
                <w:szCs w:val="22"/>
              </w:rPr>
              <w:t>Discussion and wrap up. - Tourism: then, now, and future trends</w:t>
            </w:r>
          </w:p>
        </w:tc>
      </w:tr>
    </w:tbl>
    <w:p w:rsidR="003A480A" w:rsidRDefault="003A480A"/>
    <w:sectPr w:rsidR="003A480A" w:rsidSect="003945E0">
      <w:pgSz w:w="12240" w:h="15840"/>
      <w:pgMar w:top="1440" w:right="1800" w:bottom="1440" w:left="1800" w:header="720" w:footer="720" w:gutter="0"/>
      <w:cols w:space="720"/>
      <w:rtlGutter/>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Verdana">
    <w:panose1 w:val="020B0604030504040204"/>
    <w:charset w:val="00"/>
    <w:family w:val="swiss"/>
    <w:pitch w:val="variable"/>
    <w:sig w:usb0="20000287" w:usb1="00000000" w:usb2="00000000" w:usb3="00000000" w:csb0="0000019F" w:csb1="00000000"/>
  </w:font>
  <w:font w:name="Calibri">
    <w:panose1 w:val="020F0502020204030204"/>
    <w:charset w:val="00"/>
    <w:family w:val="swiss"/>
    <w:pitch w:val="variable"/>
    <w:sig w:usb0="A00002EF" w:usb1="4000207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4564844"/>
    <w:lvl w:ilvl="0">
      <w:start w:val="1"/>
      <w:numFmt w:val="decimal"/>
      <w:lvlText w:val="%1."/>
      <w:lvlJc w:val="left"/>
      <w:pPr>
        <w:tabs>
          <w:tab w:val="num" w:pos="1800"/>
        </w:tabs>
        <w:ind w:left="1800" w:hanging="360"/>
      </w:pPr>
      <w:rPr>
        <w:rFonts w:cs="Times New Roman"/>
      </w:rPr>
    </w:lvl>
  </w:abstractNum>
  <w:abstractNum w:abstractNumId="1">
    <w:nsid w:val="FFFFFF7D"/>
    <w:multiLevelType w:val="singleLevel"/>
    <w:tmpl w:val="8E40CE4E"/>
    <w:lvl w:ilvl="0">
      <w:start w:val="1"/>
      <w:numFmt w:val="decimal"/>
      <w:lvlText w:val="%1."/>
      <w:lvlJc w:val="left"/>
      <w:pPr>
        <w:tabs>
          <w:tab w:val="num" w:pos="1440"/>
        </w:tabs>
        <w:ind w:left="1440" w:hanging="360"/>
      </w:pPr>
      <w:rPr>
        <w:rFonts w:cs="Times New Roman"/>
      </w:rPr>
    </w:lvl>
  </w:abstractNum>
  <w:abstractNum w:abstractNumId="2">
    <w:nsid w:val="FFFFFF7E"/>
    <w:multiLevelType w:val="singleLevel"/>
    <w:tmpl w:val="589848E8"/>
    <w:lvl w:ilvl="0">
      <w:start w:val="1"/>
      <w:numFmt w:val="decimal"/>
      <w:lvlText w:val="%1."/>
      <w:lvlJc w:val="left"/>
      <w:pPr>
        <w:tabs>
          <w:tab w:val="num" w:pos="1080"/>
        </w:tabs>
        <w:ind w:left="1080" w:hanging="360"/>
      </w:pPr>
      <w:rPr>
        <w:rFonts w:cs="Times New Roman"/>
      </w:rPr>
    </w:lvl>
  </w:abstractNum>
  <w:abstractNum w:abstractNumId="3">
    <w:nsid w:val="FFFFFF7F"/>
    <w:multiLevelType w:val="singleLevel"/>
    <w:tmpl w:val="CD2EDE18"/>
    <w:lvl w:ilvl="0">
      <w:start w:val="1"/>
      <w:numFmt w:val="decimal"/>
      <w:lvlText w:val="%1."/>
      <w:lvlJc w:val="left"/>
      <w:pPr>
        <w:tabs>
          <w:tab w:val="num" w:pos="720"/>
        </w:tabs>
        <w:ind w:left="720" w:hanging="360"/>
      </w:pPr>
      <w:rPr>
        <w:rFonts w:cs="Times New Roman"/>
      </w:rPr>
    </w:lvl>
  </w:abstractNum>
  <w:abstractNum w:abstractNumId="4">
    <w:nsid w:val="FFFFFF80"/>
    <w:multiLevelType w:val="singleLevel"/>
    <w:tmpl w:val="18FCC246"/>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A1A2678C"/>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FF4EEFC8"/>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95E627DA"/>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B68CD0A4"/>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146A9E04"/>
    <w:lvl w:ilvl="0">
      <w:start w:val="1"/>
      <w:numFmt w:val="bullet"/>
      <w:lvlText w:val=""/>
      <w:lvlJc w:val="left"/>
      <w:pPr>
        <w:tabs>
          <w:tab w:val="num" w:pos="360"/>
        </w:tabs>
        <w:ind w:left="360" w:hanging="360"/>
      </w:pPr>
      <w:rPr>
        <w:rFonts w:ascii="Symbol" w:hAnsi="Symbol" w:hint="default"/>
      </w:rPr>
    </w:lvl>
  </w:abstractNum>
  <w:abstractNum w:abstractNumId="10">
    <w:nsid w:val="188A10E0"/>
    <w:multiLevelType w:val="hybridMultilevel"/>
    <w:tmpl w:val="0BCE2638"/>
    <w:lvl w:ilvl="0" w:tplc="02DC3352">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1F332447"/>
    <w:multiLevelType w:val="multilevel"/>
    <w:tmpl w:val="BC302B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2B82480"/>
    <w:multiLevelType w:val="hybridMultilevel"/>
    <w:tmpl w:val="246EEEA0"/>
    <w:lvl w:ilvl="0" w:tplc="02DC3352">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24045D56"/>
    <w:multiLevelType w:val="multilevel"/>
    <w:tmpl w:val="F7286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BC86618"/>
    <w:multiLevelType w:val="hybridMultilevel"/>
    <w:tmpl w:val="2F0088D6"/>
    <w:lvl w:ilvl="0" w:tplc="076AB892">
      <w:start w:val="3"/>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2506C62"/>
    <w:multiLevelType w:val="hybridMultilevel"/>
    <w:tmpl w:val="2916A86A"/>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6">
    <w:nsid w:val="3F4A36F8"/>
    <w:multiLevelType w:val="multilevel"/>
    <w:tmpl w:val="314462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434491F"/>
    <w:multiLevelType w:val="multilevel"/>
    <w:tmpl w:val="BA200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4FB1888"/>
    <w:multiLevelType w:val="hybridMultilevel"/>
    <w:tmpl w:val="CDFCD7AC"/>
    <w:lvl w:ilvl="0" w:tplc="02DC3352">
      <w:start w:val="1"/>
      <w:numFmt w:val="bullet"/>
      <w:lvlText w:val=""/>
      <w:lvlJc w:val="left"/>
      <w:pPr>
        <w:tabs>
          <w:tab w:val="num" w:pos="360"/>
        </w:tabs>
        <w:ind w:left="360" w:hanging="360"/>
      </w:pPr>
      <w:rPr>
        <w:rFonts w:ascii="Symbol" w:hAnsi="Symbol" w:hint="default"/>
      </w:rPr>
    </w:lvl>
    <w:lvl w:ilvl="1" w:tplc="A1301818">
      <w:start w:val="1"/>
      <w:numFmt w:val="bullet"/>
      <w:lvlText w:val="-"/>
      <w:lvlJc w:val="left"/>
      <w:pPr>
        <w:tabs>
          <w:tab w:val="num" w:pos="1440"/>
        </w:tabs>
        <w:ind w:left="1440" w:hanging="360"/>
      </w:pPr>
      <w:rPr>
        <w:rFonts w:ascii="Times New Roman" w:eastAsia="Times New Roman" w:hAnsi="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6648370C"/>
    <w:multiLevelType w:val="hybridMultilevel"/>
    <w:tmpl w:val="A4D05BEC"/>
    <w:lvl w:ilvl="0" w:tplc="3D7651F6">
      <w:start w:val="3"/>
      <w:numFmt w:val="bullet"/>
      <w:lvlText w:val="-"/>
      <w:lvlJc w:val="left"/>
      <w:pPr>
        <w:ind w:left="420" w:hanging="360"/>
      </w:pPr>
      <w:rPr>
        <w:rFonts w:ascii="Times New Roman" w:eastAsia="Times New Roman" w:hAnsi="Times New Roman" w:hint="default"/>
      </w:rPr>
    </w:lvl>
    <w:lvl w:ilvl="1" w:tplc="04090003" w:tentative="1">
      <w:start w:val="1"/>
      <w:numFmt w:val="bullet"/>
      <w:lvlText w:val="o"/>
      <w:lvlJc w:val="left"/>
      <w:pPr>
        <w:ind w:left="1140" w:hanging="360"/>
      </w:pPr>
      <w:rPr>
        <w:rFonts w:ascii="Courier New" w:hAnsi="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20">
    <w:nsid w:val="6A8116BF"/>
    <w:multiLevelType w:val="multilevel"/>
    <w:tmpl w:val="90C8A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6"/>
  </w:num>
  <w:num w:numId="2">
    <w:abstractNumId w:val="17"/>
  </w:num>
  <w:num w:numId="3">
    <w:abstractNumId w:val="13"/>
  </w:num>
  <w:num w:numId="4">
    <w:abstractNumId w:val="11"/>
  </w:num>
  <w:num w:numId="5">
    <w:abstractNumId w:val="20"/>
  </w:num>
  <w:num w:numId="6">
    <w:abstractNumId w:val="10"/>
  </w:num>
  <w:num w:numId="7">
    <w:abstractNumId w:val="18"/>
  </w:num>
  <w:num w:numId="8">
    <w:abstractNumId w:val="12"/>
  </w:num>
  <w:num w:numId="9">
    <w:abstractNumId w:val="15"/>
  </w:num>
  <w:num w:numId="10">
    <w:abstractNumId w:val="9"/>
  </w:num>
  <w:num w:numId="11">
    <w:abstractNumId w:val="7"/>
  </w:num>
  <w:num w:numId="12">
    <w:abstractNumId w:val="6"/>
  </w:num>
  <w:num w:numId="13">
    <w:abstractNumId w:val="5"/>
  </w:num>
  <w:num w:numId="14">
    <w:abstractNumId w:val="4"/>
  </w:num>
  <w:num w:numId="15">
    <w:abstractNumId w:val="8"/>
  </w:num>
  <w:num w:numId="16">
    <w:abstractNumId w:val="3"/>
  </w:num>
  <w:num w:numId="17">
    <w:abstractNumId w:val="2"/>
  </w:num>
  <w:num w:numId="18">
    <w:abstractNumId w:val="1"/>
  </w:num>
  <w:num w:numId="19">
    <w:abstractNumId w:val="0"/>
  </w:num>
  <w:num w:numId="20">
    <w:abstractNumId w:val="14"/>
  </w:num>
  <w:num w:numId="21">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embedSystemFonts/>
  <w:defaultTabStop w:val="720"/>
  <w:displayHorizontalDrawingGridEvery w:val="0"/>
  <w:displayVerticalDrawingGridEvery w:val="0"/>
  <w:doNotUseMarginsForDrawingGridOrigin/>
  <w:noPunctuationKerning/>
  <w:characterSpacingControl w:val="doNotCompress"/>
  <w:savePreviewPicture/>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D4D56"/>
    <w:rsid w:val="00055BD3"/>
    <w:rsid w:val="000C0CC6"/>
    <w:rsid w:val="001F13B1"/>
    <w:rsid w:val="002C5735"/>
    <w:rsid w:val="003945E0"/>
    <w:rsid w:val="003A480A"/>
    <w:rsid w:val="003F6032"/>
    <w:rsid w:val="006311AE"/>
    <w:rsid w:val="00783FAA"/>
    <w:rsid w:val="00805C39"/>
    <w:rsid w:val="00963710"/>
    <w:rsid w:val="00982B95"/>
    <w:rsid w:val="00D93E1C"/>
    <w:rsid w:val="00E90AFB"/>
    <w:rsid w:val="00EA5F7F"/>
    <w:rsid w:val="00FD4D56"/>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ountry-region"/>
  <w:smartTagType w:namespaceuri="urn:schemas-microsoft-com:office:smarttags" w:name="place"/>
  <w:smartTagType w:namespaceuri="urn:schemas-microsoft-com:office:smarttags" w:name="City"/>
  <w:smartTagType w:namespaceuri="urn:schemas-microsoft-com:office:smarttags" w:name="address"/>
  <w:smartTagType w:namespaceuri="urn:schemas-microsoft-com:office:smarttags" w:name="Street"/>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Cambria" w:hAnsi="Cambria"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 Lis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4D56"/>
    <w:rPr>
      <w:rFonts w:ascii="Times New Roman" w:eastAsia="Times New Roman" w:hAnsi="Times New Roman"/>
      <w:sz w:val="24"/>
      <w:szCs w:val="24"/>
    </w:rPr>
  </w:style>
  <w:style w:type="paragraph" w:styleId="Heading1">
    <w:name w:val="heading 1"/>
    <w:basedOn w:val="Normal"/>
    <w:link w:val="Heading1Char"/>
    <w:uiPriority w:val="99"/>
    <w:qFormat/>
    <w:rsid w:val="00FD4D56"/>
    <w:pPr>
      <w:outlineLvl w:val="0"/>
    </w:pPr>
    <w:rPr>
      <w:rFonts w:ascii="Verdana" w:hAnsi="Verdana"/>
      <w:b/>
      <w:bCs/>
      <w:color w:val="000000"/>
      <w:kern w:val="36"/>
      <w:sz w:val="21"/>
      <w:szCs w:val="21"/>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FD4D56"/>
    <w:rPr>
      <w:rFonts w:ascii="Verdana" w:hAnsi="Verdana" w:cs="Times New Roman"/>
      <w:b/>
      <w:bCs/>
      <w:color w:val="000000"/>
      <w:kern w:val="36"/>
      <w:sz w:val="21"/>
      <w:szCs w:val="21"/>
    </w:rPr>
  </w:style>
  <w:style w:type="character" w:styleId="Hyperlink">
    <w:name w:val="Hyperlink"/>
    <w:basedOn w:val="DefaultParagraphFont"/>
    <w:uiPriority w:val="99"/>
    <w:rsid w:val="00FD4D56"/>
    <w:rPr>
      <w:rFonts w:cs="Times New Roman"/>
      <w:color w:val="3399CC"/>
      <w:u w:val="none"/>
      <w:effect w:val="none"/>
    </w:rPr>
  </w:style>
  <w:style w:type="paragraph" w:customStyle="1" w:styleId="style9">
    <w:name w:val="style9"/>
    <w:basedOn w:val="Normal"/>
    <w:uiPriority w:val="99"/>
    <w:rsid w:val="00FD4D56"/>
    <w:pPr>
      <w:spacing w:before="100" w:beforeAutospacing="1" w:after="100" w:afterAutospacing="1"/>
    </w:pPr>
    <w:rPr>
      <w:rFonts w:ascii="Verdana" w:hAnsi="Verdana"/>
      <w:sz w:val="10"/>
      <w:szCs w:val="10"/>
    </w:rPr>
  </w:style>
  <w:style w:type="character" w:styleId="Strong">
    <w:name w:val="Strong"/>
    <w:basedOn w:val="DefaultParagraphFont"/>
    <w:uiPriority w:val="99"/>
    <w:qFormat/>
    <w:rsid w:val="00FD4D56"/>
    <w:rPr>
      <w:rFonts w:cs="Times New Roman"/>
      <w:b/>
      <w:bCs/>
    </w:rPr>
  </w:style>
  <w:style w:type="character" w:customStyle="1" w:styleId="style91">
    <w:name w:val="style91"/>
    <w:basedOn w:val="DefaultParagraphFont"/>
    <w:uiPriority w:val="99"/>
    <w:rsid w:val="00FD4D56"/>
    <w:rPr>
      <w:rFonts w:ascii="Verdana" w:hAnsi="Verdana" w:cs="Times New Roman"/>
      <w:sz w:val="10"/>
      <w:szCs w:val="10"/>
    </w:rPr>
  </w:style>
  <w:style w:type="paragraph" w:styleId="NormalWeb">
    <w:name w:val="Normal (Web)"/>
    <w:basedOn w:val="Normal"/>
    <w:uiPriority w:val="99"/>
    <w:rsid w:val="00FD4D56"/>
    <w:pPr>
      <w:spacing w:before="100" w:beforeAutospacing="1" w:after="100" w:afterAutospacing="1"/>
    </w:pPr>
  </w:style>
  <w:style w:type="character" w:styleId="Emphasis">
    <w:name w:val="Emphasis"/>
    <w:basedOn w:val="DefaultParagraphFont"/>
    <w:uiPriority w:val="99"/>
    <w:qFormat/>
    <w:rsid w:val="00FD4D56"/>
    <w:rPr>
      <w:rFonts w:cs="Times New Roman"/>
      <w:i/>
      <w:iCs/>
    </w:rPr>
  </w:style>
  <w:style w:type="paragraph" w:customStyle="1" w:styleId="style9style17style18">
    <w:name w:val="style9 style17 style18"/>
    <w:basedOn w:val="Normal"/>
    <w:uiPriority w:val="99"/>
    <w:rsid w:val="00FD4D56"/>
    <w:pPr>
      <w:spacing w:before="100" w:beforeAutospacing="1" w:after="100" w:afterAutospacing="1"/>
    </w:pPr>
  </w:style>
  <w:style w:type="paragraph" w:customStyle="1" w:styleId="msonormalstyle17style18">
    <w:name w:val="msonormal style17 style18"/>
    <w:basedOn w:val="Normal"/>
    <w:uiPriority w:val="99"/>
    <w:rsid w:val="00FD4D56"/>
    <w:pPr>
      <w:spacing w:before="100" w:beforeAutospacing="1" w:after="100" w:afterAutospacing="1"/>
    </w:pPr>
  </w:style>
  <w:style w:type="paragraph" w:customStyle="1" w:styleId="msonormalstyle17">
    <w:name w:val="msonormal style17"/>
    <w:basedOn w:val="Normal"/>
    <w:uiPriority w:val="99"/>
    <w:rsid w:val="00FD4D56"/>
    <w:pPr>
      <w:spacing w:before="100" w:beforeAutospacing="1" w:after="100" w:afterAutospacing="1"/>
    </w:pPr>
  </w:style>
  <w:style w:type="paragraph" w:customStyle="1" w:styleId="medium">
    <w:name w:val="medium"/>
    <w:basedOn w:val="Normal"/>
    <w:uiPriority w:val="99"/>
    <w:rsid w:val="00FD4D56"/>
    <w:pPr>
      <w:spacing w:before="75" w:after="75"/>
      <w:ind w:left="150"/>
    </w:pPr>
    <w:rPr>
      <w:sz w:val="17"/>
      <w:szCs w:val="17"/>
    </w:rPr>
  </w:style>
  <w:style w:type="character" w:styleId="FollowedHyperlink">
    <w:name w:val="FollowedHyperlink"/>
    <w:basedOn w:val="DefaultParagraphFont"/>
    <w:uiPriority w:val="99"/>
    <w:rsid w:val="00FD4D56"/>
    <w:rPr>
      <w:rFonts w:cs="Times New Roman"/>
      <w:color w:val="800080"/>
      <w:u w:val="single"/>
    </w:rPr>
  </w:style>
  <w:style w:type="paragraph" w:styleId="HTMLPreformatted">
    <w:name w:val="HTML Preformatted"/>
    <w:basedOn w:val="Normal"/>
    <w:link w:val="HTMLPreformattedChar"/>
    <w:uiPriority w:val="99"/>
    <w:rsid w:val="00FD4D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locked/>
    <w:rsid w:val="00FD4D56"/>
    <w:rPr>
      <w:rFonts w:ascii="Courier New" w:hAnsi="Courier New" w:cs="Courier New"/>
    </w:rPr>
  </w:style>
  <w:style w:type="paragraph" w:styleId="Header">
    <w:name w:val="header"/>
    <w:basedOn w:val="Normal"/>
    <w:link w:val="HeaderChar"/>
    <w:uiPriority w:val="99"/>
    <w:rsid w:val="00FD4D56"/>
    <w:pPr>
      <w:tabs>
        <w:tab w:val="center" w:pos="4320"/>
        <w:tab w:val="right" w:pos="8640"/>
      </w:tabs>
    </w:pPr>
  </w:style>
  <w:style w:type="character" w:customStyle="1" w:styleId="HeaderChar">
    <w:name w:val="Header Char"/>
    <w:basedOn w:val="DefaultParagraphFont"/>
    <w:link w:val="Header"/>
    <w:uiPriority w:val="99"/>
    <w:locked/>
    <w:rsid w:val="00FD4D56"/>
    <w:rPr>
      <w:rFonts w:ascii="Times New Roman" w:hAnsi="Times New Roman" w:cs="Times New Roman"/>
      <w:sz w:val="24"/>
      <w:szCs w:val="24"/>
    </w:rPr>
  </w:style>
  <w:style w:type="paragraph" w:styleId="Footer">
    <w:name w:val="footer"/>
    <w:basedOn w:val="Normal"/>
    <w:link w:val="FooterChar"/>
    <w:uiPriority w:val="99"/>
    <w:rsid w:val="00FD4D56"/>
    <w:pPr>
      <w:tabs>
        <w:tab w:val="center" w:pos="4320"/>
        <w:tab w:val="right" w:pos="8640"/>
      </w:tabs>
    </w:pPr>
  </w:style>
  <w:style w:type="character" w:customStyle="1" w:styleId="FooterChar">
    <w:name w:val="Footer Char"/>
    <w:basedOn w:val="DefaultParagraphFont"/>
    <w:link w:val="Footer"/>
    <w:uiPriority w:val="99"/>
    <w:locked/>
    <w:rsid w:val="00FD4D56"/>
    <w:rPr>
      <w:rFonts w:ascii="Times New Roman" w:hAnsi="Times New Roman" w:cs="Times New Roman"/>
      <w:sz w:val="24"/>
      <w:szCs w:val="24"/>
    </w:rPr>
  </w:style>
  <w:style w:type="paragraph" w:styleId="ListParagraph">
    <w:name w:val="List Paragraph"/>
    <w:basedOn w:val="Normal"/>
    <w:uiPriority w:val="99"/>
    <w:qFormat/>
    <w:rsid w:val="00FD4D56"/>
    <w:pPr>
      <w:ind w:left="720"/>
      <w:contextualSpacing/>
    </w:p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villegas@u.washington.edu" TargetMode="External"/><Relationship Id="rId5" Type="http://schemas.openxmlformats.org/officeDocument/2006/relationships/hyperlink" Target="mailto:rhennes@u.washington.ed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2</Pages>
  <Words>661</Words>
  <Characters>3774</Characters>
  <Application>Microsoft Office Outlook</Application>
  <DocSecurity>0</DocSecurity>
  <Lines>0</Lines>
  <Paragraphs>0</Paragraphs>
  <ScaleCrop>false</ScaleCrop>
  <Company>University of Washington</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 A&amp;S 350 A: Travel and Travelers (SLN 13881)</dc:title>
  <dc:subject/>
  <dc:creator>Julie Villegas</dc:creator>
  <cp:keywords/>
  <dc:description/>
  <cp:lastModifiedBy>UED</cp:lastModifiedBy>
  <cp:revision>2</cp:revision>
  <cp:lastPrinted>2009-01-07T21:26:00Z</cp:lastPrinted>
  <dcterms:created xsi:type="dcterms:W3CDTF">2009-01-07T21:28:00Z</dcterms:created>
  <dcterms:modified xsi:type="dcterms:W3CDTF">2009-01-07T21:28:00Z</dcterms:modified>
</cp:coreProperties>
</file>